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33F00">
      <w:pPr>
        <w:jc w:val="center"/>
        <w:rPr>
          <w:b/>
          <w:sz w:val="24"/>
        </w:rPr>
      </w:pPr>
      <w:r>
        <w:rPr>
          <w:rFonts w:hint="eastAsia" w:ascii="宋体" w:hAnsi="宋体"/>
          <w:b/>
          <w:sz w:val="40"/>
          <w:szCs w:val="32"/>
        </w:rPr>
        <w:t>互联网专线服务协议</w:t>
      </w:r>
    </w:p>
    <w:p w14:paraId="6DC870BB">
      <w:pPr>
        <w:jc w:val="center"/>
        <w:rPr>
          <w:b/>
          <w:sz w:val="24"/>
        </w:rPr>
      </w:pPr>
    </w:p>
    <w:p w14:paraId="3BD5477D">
      <w:pPr>
        <w:jc w:val="center"/>
        <w:rPr>
          <w:b/>
          <w:sz w:val="24"/>
        </w:rPr>
      </w:pPr>
    </w:p>
    <w:p w14:paraId="70DEDE5E">
      <w:pPr>
        <w:jc w:val="center"/>
        <w:rPr>
          <w:b/>
          <w:sz w:val="24"/>
        </w:rPr>
      </w:pPr>
    </w:p>
    <w:p w14:paraId="4797CEB5">
      <w:pPr>
        <w:spacing w:line="360" w:lineRule="auto"/>
        <w:rPr>
          <w:rFonts w:ascii="宋体" w:hAnsi="宋体"/>
          <w:b/>
          <w:color w:val="000000"/>
          <w:sz w:val="24"/>
          <w:szCs w:val="24"/>
        </w:rPr>
      </w:pPr>
      <w:bookmarkStart w:id="0" w:name="_Toc507508598"/>
      <w:r>
        <w:rPr>
          <w:rFonts w:hint="eastAsia" w:ascii="宋体" w:hAnsi="宋体"/>
          <w:b/>
          <w:color w:val="000000"/>
          <w:sz w:val="24"/>
          <w:szCs w:val="24"/>
        </w:rPr>
        <w:t>甲</w:t>
      </w:r>
      <w:r>
        <w:rPr>
          <w:rFonts w:ascii="宋体" w:hAnsi="宋体"/>
          <w:b/>
          <w:color w:val="000000"/>
          <w:sz w:val="24"/>
          <w:szCs w:val="24"/>
        </w:rPr>
        <w:t xml:space="preserve">  </w:t>
      </w:r>
      <w:r>
        <w:rPr>
          <w:rFonts w:hint="eastAsia" w:ascii="宋体" w:hAnsi="宋体"/>
          <w:b/>
          <w:color w:val="000000"/>
          <w:sz w:val="24"/>
          <w:szCs w:val="24"/>
        </w:rPr>
        <w:t>方</w:t>
      </w:r>
      <w:r>
        <w:rPr>
          <w:rFonts w:ascii="宋体" w:hAnsi="宋体"/>
          <w:b/>
          <w:color w:val="000000"/>
          <w:sz w:val="24"/>
          <w:szCs w:val="24"/>
        </w:rPr>
        <w:t xml:space="preserve">: </w:t>
      </w:r>
      <w:r>
        <w:fldChar w:fldCharType="begin"/>
      </w:r>
      <w:r>
        <w:instrText xml:space="preserve"> HYPERLINK "http://www.baidu.com/link?url=CeVrb-Re3DniI_7tH8e3pELQ0qbSuSy0MKrHBt89ZY7&amp;ck=1005.2.0.0.0.281.148.0&amp;shh=www.baidu.com&amp;sht=56080572_11_hao_pg" \t "_blank" </w:instrText>
      </w:r>
      <w:r>
        <w:fldChar w:fldCharType="separate"/>
      </w:r>
      <w:r>
        <w:rPr>
          <w:rFonts w:hint="eastAsia" w:ascii="宋体" w:hAnsi="宋体"/>
          <w:b/>
          <w:color w:val="000000"/>
          <w:sz w:val="24"/>
          <w:szCs w:val="24"/>
        </w:rPr>
        <w:t>中国科学院深圳先进技术研究院</w:t>
      </w:r>
      <w:r>
        <w:rPr>
          <w:rFonts w:hint="eastAsia" w:ascii="宋体" w:hAnsi="宋体"/>
          <w:b/>
          <w:color w:val="000000"/>
          <w:sz w:val="24"/>
          <w:szCs w:val="24"/>
        </w:rPr>
        <w:fldChar w:fldCharType="end"/>
      </w:r>
      <w:r>
        <w:rPr>
          <w:rFonts w:hint="eastAsia" w:ascii="宋体" w:hAnsi="宋体"/>
          <w:b/>
          <w:color w:val="000000"/>
          <w:sz w:val="24"/>
          <w:szCs w:val="24"/>
        </w:rPr>
        <w:t>（以下简称甲方）</w:t>
      </w:r>
      <w:bookmarkEnd w:id="0"/>
    </w:p>
    <w:p w14:paraId="38094368">
      <w:pPr>
        <w:spacing w:line="360" w:lineRule="auto"/>
        <w:rPr>
          <w:rFonts w:ascii="宋体" w:hAnsi="宋体"/>
          <w:b/>
          <w:color w:val="000000"/>
          <w:sz w:val="24"/>
          <w:szCs w:val="24"/>
        </w:rPr>
      </w:pPr>
      <w:r>
        <w:rPr>
          <w:rFonts w:hint="eastAsia" w:ascii="宋体" w:hAnsi="宋体"/>
          <w:b/>
          <w:color w:val="000000"/>
          <w:sz w:val="24"/>
          <w:szCs w:val="24"/>
        </w:rPr>
        <w:t>地</w:t>
      </w:r>
      <w:r>
        <w:rPr>
          <w:rFonts w:ascii="宋体" w:hAnsi="宋体"/>
          <w:b/>
          <w:color w:val="000000"/>
          <w:sz w:val="24"/>
          <w:szCs w:val="24"/>
        </w:rPr>
        <w:t xml:space="preserve">  </w:t>
      </w:r>
      <w:r>
        <w:rPr>
          <w:rFonts w:hint="eastAsia" w:ascii="宋体" w:hAnsi="宋体"/>
          <w:b/>
          <w:color w:val="000000"/>
          <w:sz w:val="24"/>
          <w:szCs w:val="24"/>
        </w:rPr>
        <w:t>址</w:t>
      </w:r>
      <w:r>
        <w:rPr>
          <w:rFonts w:ascii="宋体" w:hAnsi="宋体"/>
          <w:b/>
          <w:color w:val="000000"/>
          <w:sz w:val="24"/>
          <w:szCs w:val="24"/>
        </w:rPr>
        <w:t>:</w:t>
      </w:r>
      <w:r>
        <w:rPr>
          <w:rFonts w:hint="eastAsia" w:ascii="微软雅黑" w:hAnsi="微软雅黑" w:eastAsia="微软雅黑"/>
          <w:color w:val="333333"/>
          <w:sz w:val="24"/>
          <w:szCs w:val="24"/>
          <w:shd w:val="clear" w:color="auto" w:fill="FFFFFF"/>
        </w:rPr>
        <w:t xml:space="preserve"> </w:t>
      </w:r>
      <w:r>
        <w:rPr>
          <w:rFonts w:hint="eastAsia" w:ascii="宋体" w:hAnsi="宋体"/>
          <w:b/>
          <w:color w:val="000000"/>
          <w:sz w:val="24"/>
          <w:szCs w:val="24"/>
        </w:rPr>
        <w:t>深圳市南山区大学城学苑大道1068号</w:t>
      </w:r>
    </w:p>
    <w:p w14:paraId="3864D04A">
      <w:pPr>
        <w:spacing w:line="360" w:lineRule="auto"/>
        <w:rPr>
          <w:rFonts w:ascii="宋体" w:hAnsi="宋体"/>
          <w:b/>
          <w:color w:val="000000"/>
          <w:sz w:val="24"/>
          <w:szCs w:val="24"/>
        </w:rPr>
      </w:pPr>
      <w:r>
        <w:rPr>
          <w:rFonts w:hint="eastAsia" w:ascii="宋体" w:hAnsi="宋体"/>
          <w:b/>
          <w:color w:val="000000"/>
          <w:sz w:val="24"/>
          <w:szCs w:val="24"/>
        </w:rPr>
        <w:t xml:space="preserve">联系人：颜建林   </w:t>
      </w:r>
    </w:p>
    <w:p w14:paraId="3D9784F1">
      <w:pPr>
        <w:spacing w:line="360" w:lineRule="auto"/>
        <w:rPr>
          <w:rFonts w:hint="default" w:ascii="宋体" w:eastAsia="宋体"/>
          <w:b/>
          <w:color w:val="000000"/>
          <w:sz w:val="24"/>
          <w:szCs w:val="24"/>
          <w:lang w:val="en-US" w:eastAsia="zh-CN"/>
        </w:rPr>
      </w:pPr>
      <w:r>
        <w:rPr>
          <w:rFonts w:hint="eastAsia" w:ascii="宋体" w:hAnsi="宋体"/>
          <w:b/>
          <w:color w:val="000000"/>
          <w:sz w:val="24"/>
          <w:szCs w:val="24"/>
        </w:rPr>
        <w:t>联系方式：</w:t>
      </w:r>
      <w:r>
        <w:rPr>
          <w:rFonts w:hint="eastAsia" w:ascii="宋体" w:hAnsi="宋体"/>
          <w:b/>
          <w:color w:val="000000"/>
          <w:sz w:val="24"/>
          <w:szCs w:val="24"/>
          <w:lang w:val="en-US" w:eastAsia="zh-CN"/>
        </w:rPr>
        <w:t>13682627416</w:t>
      </w:r>
      <w:bookmarkStart w:id="2" w:name="_GoBack"/>
      <w:bookmarkEnd w:id="2"/>
    </w:p>
    <w:p w14:paraId="3ABAE88C">
      <w:pPr>
        <w:spacing w:line="360" w:lineRule="auto"/>
        <w:rPr>
          <w:rFonts w:ascii="宋体"/>
          <w:b/>
          <w:color w:val="000000"/>
          <w:sz w:val="24"/>
          <w:szCs w:val="24"/>
        </w:rPr>
      </w:pPr>
    </w:p>
    <w:p w14:paraId="1AD74F09">
      <w:pPr>
        <w:spacing w:line="360" w:lineRule="auto"/>
        <w:rPr>
          <w:rFonts w:ascii="宋体"/>
          <w:b/>
          <w:color w:val="000000"/>
          <w:sz w:val="24"/>
          <w:szCs w:val="24"/>
        </w:rPr>
      </w:pPr>
    </w:p>
    <w:p w14:paraId="7631F9B3">
      <w:pPr>
        <w:spacing w:line="360" w:lineRule="auto"/>
        <w:rPr>
          <w:rFonts w:ascii="宋体"/>
          <w:b/>
          <w:sz w:val="24"/>
          <w:szCs w:val="24"/>
        </w:rPr>
      </w:pPr>
      <w:r>
        <w:rPr>
          <w:rFonts w:hint="eastAsia" w:ascii="宋体" w:hAnsi="宋体"/>
          <w:b/>
          <w:sz w:val="24"/>
          <w:szCs w:val="24"/>
        </w:rPr>
        <w:t>乙</w:t>
      </w:r>
      <w:r>
        <w:rPr>
          <w:rFonts w:ascii="宋体" w:hAnsi="宋体"/>
          <w:b/>
          <w:sz w:val="24"/>
          <w:szCs w:val="24"/>
        </w:rPr>
        <w:t xml:space="preserve">  </w:t>
      </w:r>
      <w:r>
        <w:rPr>
          <w:rFonts w:hint="eastAsia" w:ascii="宋体" w:hAnsi="宋体"/>
          <w:b/>
          <w:sz w:val="24"/>
          <w:szCs w:val="24"/>
        </w:rPr>
        <w:t>方</w:t>
      </w:r>
      <w:r>
        <w:rPr>
          <w:rFonts w:ascii="宋体" w:hAnsi="宋体"/>
          <w:b/>
          <w:sz w:val="24"/>
          <w:szCs w:val="24"/>
        </w:rPr>
        <w:t>:</w:t>
      </w:r>
      <w:r>
        <w:rPr>
          <w:rFonts w:hint="eastAsia" w:ascii="宋体" w:hAnsi="宋体"/>
          <w:b/>
          <w:sz w:val="24"/>
          <w:szCs w:val="24"/>
        </w:rPr>
        <w:t>北京东方网信科技股份有限公司</w:t>
      </w:r>
      <w:r>
        <w:rPr>
          <w:rFonts w:ascii="宋体" w:hAnsi="宋体"/>
          <w:b/>
          <w:sz w:val="24"/>
          <w:szCs w:val="24"/>
        </w:rPr>
        <w:t>(</w:t>
      </w:r>
      <w:r>
        <w:rPr>
          <w:rFonts w:hint="eastAsia" w:ascii="宋体" w:hAnsi="宋体"/>
          <w:b/>
          <w:sz w:val="24"/>
          <w:szCs w:val="24"/>
        </w:rPr>
        <w:t>以下简称乙方</w:t>
      </w:r>
      <w:r>
        <w:rPr>
          <w:rFonts w:ascii="宋体" w:hAnsi="宋体"/>
          <w:b/>
          <w:sz w:val="24"/>
          <w:szCs w:val="24"/>
        </w:rPr>
        <w:t>)</w:t>
      </w:r>
    </w:p>
    <w:p w14:paraId="1DACF916">
      <w:pPr>
        <w:spacing w:line="360" w:lineRule="auto"/>
        <w:rPr>
          <w:rFonts w:hint="default" w:ascii="宋体" w:eastAsia="宋体"/>
          <w:b/>
          <w:color w:val="000000"/>
          <w:sz w:val="24"/>
          <w:szCs w:val="24"/>
          <w:lang w:val="en-US" w:eastAsia="zh-CN"/>
        </w:rPr>
      </w:pPr>
      <w:r>
        <w:rPr>
          <w:rFonts w:hint="eastAsia" w:ascii="宋体" w:hAnsi="宋体"/>
          <w:b/>
          <w:color w:val="000000"/>
          <w:sz w:val="24"/>
          <w:szCs w:val="24"/>
        </w:rPr>
        <w:t>地</w:t>
      </w:r>
      <w:r>
        <w:rPr>
          <w:rFonts w:ascii="宋体" w:hAnsi="宋体"/>
          <w:b/>
          <w:color w:val="000000"/>
          <w:sz w:val="24"/>
          <w:szCs w:val="24"/>
        </w:rPr>
        <w:t xml:space="preserve">  </w:t>
      </w:r>
      <w:r>
        <w:rPr>
          <w:rFonts w:hint="eastAsia" w:ascii="宋体" w:hAnsi="宋体"/>
          <w:b/>
          <w:color w:val="000000"/>
          <w:sz w:val="24"/>
          <w:szCs w:val="24"/>
        </w:rPr>
        <w:t>址</w:t>
      </w:r>
      <w:r>
        <w:rPr>
          <w:rFonts w:ascii="宋体" w:hAnsi="宋体"/>
          <w:b/>
          <w:color w:val="000000"/>
          <w:sz w:val="24"/>
          <w:szCs w:val="24"/>
        </w:rPr>
        <w:t>:</w:t>
      </w:r>
      <w:r>
        <w:rPr>
          <w:rFonts w:hint="eastAsia" w:ascii="宋体" w:hAnsi="宋体"/>
          <w:b/>
          <w:color w:val="000000"/>
          <w:sz w:val="24"/>
          <w:szCs w:val="24"/>
        </w:rPr>
        <w:t>北京市海淀区</w:t>
      </w:r>
      <w:r>
        <w:rPr>
          <w:rFonts w:hint="eastAsia" w:ascii="宋体" w:hAnsi="宋体"/>
          <w:b/>
          <w:color w:val="000000"/>
          <w:sz w:val="24"/>
          <w:szCs w:val="24"/>
          <w:lang w:val="en-US" w:eastAsia="zh-CN"/>
        </w:rPr>
        <w:t>北三环44号海淀文教产业园B318</w:t>
      </w:r>
    </w:p>
    <w:p w14:paraId="612AB56F">
      <w:pPr>
        <w:spacing w:line="360" w:lineRule="auto"/>
        <w:rPr>
          <w:rFonts w:ascii="宋体" w:hAnsi="宋体"/>
          <w:b/>
          <w:color w:val="000000"/>
          <w:sz w:val="24"/>
          <w:szCs w:val="24"/>
        </w:rPr>
      </w:pPr>
      <w:r>
        <w:rPr>
          <w:rFonts w:hint="eastAsia" w:ascii="宋体" w:hAnsi="宋体"/>
          <w:b/>
          <w:color w:val="000000"/>
          <w:sz w:val="24"/>
          <w:szCs w:val="24"/>
        </w:rPr>
        <w:t>联系人：昌宇兵</w:t>
      </w:r>
    </w:p>
    <w:p w14:paraId="18F6BBB1">
      <w:pPr>
        <w:spacing w:line="360" w:lineRule="auto"/>
        <w:rPr>
          <w:rFonts w:ascii="宋体"/>
          <w:b/>
          <w:color w:val="000000"/>
          <w:sz w:val="24"/>
          <w:szCs w:val="24"/>
        </w:rPr>
      </w:pPr>
      <w:r>
        <w:rPr>
          <w:rFonts w:hint="eastAsia" w:ascii="宋体" w:hAnsi="宋体"/>
          <w:b/>
          <w:color w:val="000000"/>
          <w:sz w:val="24"/>
          <w:szCs w:val="24"/>
        </w:rPr>
        <w:t>联系方式：</w:t>
      </w:r>
      <w:r>
        <w:rPr>
          <w:rFonts w:ascii="宋体" w:hAnsi="宋体"/>
          <w:b/>
          <w:color w:val="000000"/>
          <w:sz w:val="24"/>
          <w:szCs w:val="24"/>
        </w:rPr>
        <w:t>18692233736</w:t>
      </w:r>
      <w:r>
        <w:rPr>
          <w:rFonts w:ascii="宋体"/>
          <w:b/>
          <w:color w:val="000000"/>
          <w:sz w:val="24"/>
          <w:szCs w:val="24"/>
        </w:rPr>
        <w:t xml:space="preserve"> </w:t>
      </w:r>
    </w:p>
    <w:p w14:paraId="52B32305">
      <w:pPr>
        <w:spacing w:line="360" w:lineRule="auto"/>
        <w:rPr>
          <w:rFonts w:ascii="宋体"/>
          <w:color w:val="000000"/>
          <w:sz w:val="24"/>
        </w:rPr>
      </w:pPr>
    </w:p>
    <w:p w14:paraId="21683EC0">
      <w:pPr>
        <w:spacing w:line="360" w:lineRule="auto"/>
        <w:ind w:firstLine="359" w:firstLineChars="171"/>
        <w:rPr>
          <w:rFonts w:ascii="宋体" w:hAnsi="宋体"/>
          <w:color w:val="000000"/>
          <w:szCs w:val="21"/>
        </w:rPr>
      </w:pPr>
      <w:r>
        <w:rPr>
          <w:rFonts w:hint="eastAsia" w:ascii="宋体" w:hAnsi="宋体"/>
          <w:color w:val="000000"/>
          <w:szCs w:val="21"/>
        </w:rPr>
        <w:t>为满足甲方不断发展的业务需求，更好地支持甲方的相关工作，甲乙双方本着长期友好合作、平等互利的原则，就网络连接事宜，经双方协商一致，达成如下条款：</w:t>
      </w:r>
    </w:p>
    <w:p w14:paraId="1B9E29E1">
      <w:pPr>
        <w:numPr>
          <w:ilvl w:val="0"/>
          <w:numId w:val="1"/>
        </w:numPr>
        <w:spacing w:before="156" w:beforeLines="50" w:line="360" w:lineRule="auto"/>
        <w:rPr>
          <w:rFonts w:ascii="宋体"/>
          <w:color w:val="000000"/>
          <w:szCs w:val="21"/>
        </w:rPr>
      </w:pPr>
      <w:r>
        <w:rPr>
          <w:rFonts w:hint="eastAsia" w:ascii="宋体" w:hAnsi="宋体"/>
          <w:b/>
          <w:bCs/>
          <w:color w:val="000000"/>
          <w:szCs w:val="21"/>
        </w:rPr>
        <w:t>项目概况</w:t>
      </w:r>
    </w:p>
    <w:p w14:paraId="181C8AE2">
      <w:pPr>
        <w:spacing w:line="360" w:lineRule="auto"/>
        <w:ind w:left="-178" w:leftChars="-85" w:firstLine="470" w:firstLineChars="224"/>
        <w:rPr>
          <w:rFonts w:ascii="宋体"/>
          <w:color w:val="000000"/>
          <w:szCs w:val="21"/>
        </w:rPr>
      </w:pPr>
      <w:bookmarkStart w:id="1" w:name="_Toc507508599"/>
      <w:r>
        <w:rPr>
          <w:rFonts w:ascii="宋体" w:hAnsi="宋体"/>
          <w:color w:val="000000"/>
          <w:szCs w:val="21"/>
        </w:rPr>
        <w:t>1.1</w:t>
      </w:r>
      <w:r>
        <w:rPr>
          <w:rFonts w:hint="eastAsia" w:ascii="宋体" w:hAnsi="宋体"/>
          <w:color w:val="000000"/>
          <w:szCs w:val="21"/>
        </w:rPr>
        <w:t>项目名称</w:t>
      </w:r>
      <w:r>
        <w:rPr>
          <w:rFonts w:ascii="宋体" w:hAnsi="宋体"/>
          <w:b/>
          <w:color w:val="000000"/>
          <w:szCs w:val="21"/>
        </w:rPr>
        <w:t xml:space="preserve"> </w:t>
      </w:r>
      <w:r>
        <w:rPr>
          <w:rFonts w:hint="eastAsia" w:ascii="宋体" w:hAnsi="宋体"/>
          <w:b/>
          <w:color w:val="000000"/>
          <w:szCs w:val="21"/>
        </w:rPr>
        <w:t>：互联网专线服务</w:t>
      </w:r>
      <w:bookmarkEnd w:id="1"/>
    </w:p>
    <w:p w14:paraId="4B8DD6D8">
      <w:pPr>
        <w:spacing w:line="360" w:lineRule="auto"/>
        <w:ind w:left="101" w:leftChars="48" w:firstLine="224" w:firstLineChars="107"/>
        <w:rPr>
          <w:rFonts w:ascii="宋体"/>
          <w:color w:val="000000"/>
          <w:szCs w:val="21"/>
        </w:rPr>
      </w:pPr>
      <w:r>
        <w:rPr>
          <w:rFonts w:ascii="宋体" w:hAnsi="宋体"/>
          <w:color w:val="000000"/>
          <w:szCs w:val="21"/>
        </w:rPr>
        <w:t>1.2</w:t>
      </w:r>
      <w:r>
        <w:rPr>
          <w:rFonts w:hint="eastAsia" w:ascii="宋体" w:hAnsi="宋体"/>
          <w:color w:val="000000"/>
          <w:szCs w:val="21"/>
        </w:rPr>
        <w:t>项目内容：</w:t>
      </w:r>
    </w:p>
    <w:p w14:paraId="02D808E1">
      <w:pPr>
        <w:spacing w:line="360" w:lineRule="auto"/>
        <w:ind w:firstLine="315" w:firstLineChars="150"/>
        <w:rPr>
          <w:rFonts w:ascii="宋体" w:hAnsi="宋体"/>
          <w:color w:val="000000"/>
          <w:szCs w:val="21"/>
        </w:rPr>
      </w:pPr>
      <w:r>
        <w:rPr>
          <w:rFonts w:ascii="宋体" w:hAnsi="宋体"/>
          <w:color w:val="000000"/>
          <w:szCs w:val="21"/>
        </w:rPr>
        <w:t>1.2.1</w:t>
      </w:r>
      <w:r>
        <w:rPr>
          <w:rFonts w:hint="eastAsia" w:ascii="宋体" w:hAnsi="宋体"/>
          <w:color w:val="000000"/>
          <w:szCs w:val="21"/>
        </w:rPr>
        <w:t>网路连接带宽：双方建立</w:t>
      </w:r>
      <w:r>
        <w:rPr>
          <w:rFonts w:hint="eastAsia" w:ascii="宋体" w:hAnsi="宋体"/>
          <w:color w:val="000000"/>
          <w:szCs w:val="21"/>
          <w:u w:val="single"/>
        </w:rPr>
        <w:t xml:space="preserve"> </w:t>
      </w:r>
      <w:r>
        <w:rPr>
          <w:rFonts w:ascii="宋体" w:hAnsi="宋体"/>
          <w:color w:val="000000"/>
          <w:szCs w:val="21"/>
          <w:u w:val="single"/>
        </w:rPr>
        <w:t>60</w:t>
      </w:r>
      <w:r>
        <w:rPr>
          <w:rFonts w:hint="eastAsia" w:ascii="宋体" w:hAnsi="宋体"/>
          <w:color w:val="000000"/>
          <w:szCs w:val="21"/>
          <w:u w:val="single"/>
        </w:rPr>
        <w:t>0</w:t>
      </w:r>
      <w:r>
        <w:rPr>
          <w:rFonts w:ascii="宋体" w:hAnsi="宋体"/>
          <w:color w:val="000000"/>
          <w:szCs w:val="21"/>
          <w:u w:val="single"/>
        </w:rPr>
        <w:t xml:space="preserve">M </w:t>
      </w:r>
      <w:r>
        <w:rPr>
          <w:rFonts w:hint="eastAsia" w:ascii="宋体" w:hAnsi="宋体"/>
          <w:color w:val="000000"/>
          <w:szCs w:val="21"/>
        </w:rPr>
        <w:t>（填写带宽数量）的网络连接，同时乙方保证提供同等带宽给甲方单独使用以连接公众网络，该公众网络服务提供商为</w:t>
      </w:r>
      <w:r>
        <w:rPr>
          <w:rFonts w:hint="eastAsia" w:ascii="宋体" w:hAnsi="宋体"/>
          <w:color w:val="000000"/>
          <w:szCs w:val="21"/>
          <w:u w:val="single"/>
        </w:rPr>
        <w:t>：北京东方网信科技股份有限公司</w:t>
      </w:r>
      <w:r>
        <w:rPr>
          <w:rFonts w:ascii="宋体" w:hAnsi="宋体"/>
          <w:color w:val="000000"/>
          <w:szCs w:val="21"/>
          <w:u w:val="single"/>
        </w:rPr>
        <w:t xml:space="preserve">  </w:t>
      </w:r>
      <w:r>
        <w:rPr>
          <w:rFonts w:hint="eastAsia" w:ascii="宋体" w:hAnsi="宋体"/>
          <w:color w:val="000000"/>
          <w:szCs w:val="21"/>
        </w:rPr>
        <w:t>使用方式为：全天</w:t>
      </w:r>
      <w:r>
        <w:rPr>
          <w:rFonts w:ascii="宋体" w:hAnsi="宋体"/>
          <w:color w:val="000000"/>
          <w:szCs w:val="21"/>
        </w:rPr>
        <w:t>24</w:t>
      </w:r>
      <w:r>
        <w:rPr>
          <w:rFonts w:hint="eastAsia" w:ascii="宋体" w:hAnsi="宋体"/>
          <w:color w:val="000000"/>
          <w:szCs w:val="21"/>
        </w:rPr>
        <w:t>小时提供</w:t>
      </w:r>
      <w:r>
        <w:rPr>
          <w:rFonts w:ascii="宋体" w:hAnsi="宋体"/>
          <w:color w:val="000000"/>
          <w:szCs w:val="21"/>
        </w:rPr>
        <w:t>100%</w:t>
      </w:r>
      <w:r>
        <w:rPr>
          <w:rFonts w:hint="eastAsia" w:ascii="宋体" w:hAnsi="宋体"/>
          <w:color w:val="000000"/>
          <w:szCs w:val="21"/>
        </w:rPr>
        <w:t>带宽双向可用通达上述公众网络。</w:t>
      </w:r>
    </w:p>
    <w:p w14:paraId="05000862">
      <w:pPr>
        <w:spacing w:line="360" w:lineRule="auto"/>
        <w:ind w:firstLine="315" w:firstLineChars="150"/>
        <w:rPr>
          <w:rFonts w:ascii="宋体" w:hAnsi="宋体"/>
          <w:color w:val="000000"/>
          <w:szCs w:val="21"/>
        </w:rPr>
      </w:pPr>
      <w:r>
        <w:rPr>
          <w:rFonts w:ascii="宋体" w:hAnsi="宋体"/>
          <w:color w:val="000000"/>
          <w:szCs w:val="21"/>
        </w:rPr>
        <w:t>1</w:t>
      </w:r>
      <w:r>
        <w:rPr>
          <w:rFonts w:hint="eastAsia" w:ascii="宋体" w:hAnsi="宋体"/>
          <w:color w:val="000000"/>
          <w:szCs w:val="21"/>
          <w:lang w:eastAsia="zh-Hans"/>
        </w:rPr>
        <w:t>.</w:t>
      </w:r>
      <w:r>
        <w:rPr>
          <w:rFonts w:ascii="宋体" w:hAnsi="宋体"/>
          <w:color w:val="000000"/>
          <w:szCs w:val="21"/>
          <w:lang w:eastAsia="zh-Hans"/>
        </w:rPr>
        <w:t>2</w:t>
      </w:r>
      <w:r>
        <w:rPr>
          <w:rFonts w:hint="eastAsia" w:ascii="宋体" w:hAnsi="宋体"/>
          <w:color w:val="000000"/>
          <w:szCs w:val="21"/>
          <w:lang w:eastAsia="zh-Hans"/>
        </w:rPr>
        <w:t>.</w:t>
      </w:r>
      <w:r>
        <w:rPr>
          <w:rFonts w:ascii="宋体" w:hAnsi="宋体"/>
          <w:color w:val="000000"/>
          <w:szCs w:val="21"/>
          <w:lang w:eastAsia="zh-Hans"/>
        </w:rPr>
        <w:t xml:space="preserve">2 </w:t>
      </w:r>
      <w:r>
        <w:rPr>
          <w:rFonts w:hint="eastAsia" w:ascii="宋体" w:hAnsi="宋体"/>
          <w:color w:val="000000"/>
          <w:szCs w:val="21"/>
          <w:lang w:eastAsia="zh-Hans"/>
        </w:rPr>
        <w:t>学术网站访问加速服务</w:t>
      </w:r>
      <w:r>
        <w:rPr>
          <w:rFonts w:ascii="宋体" w:hAnsi="宋体"/>
          <w:color w:val="000000"/>
          <w:szCs w:val="21"/>
          <w:lang w:eastAsia="zh-Hans"/>
        </w:rPr>
        <w:t>：</w:t>
      </w:r>
      <w:r>
        <w:rPr>
          <w:rFonts w:hint="eastAsia" w:ascii="宋体" w:hAnsi="宋体"/>
          <w:color w:val="000000"/>
          <w:szCs w:val="21"/>
        </w:rPr>
        <w:t>乙方负责保障并优化互联网带宽为20MB的相关</w:t>
      </w:r>
      <w:r>
        <w:rPr>
          <w:rFonts w:hint="eastAsia" w:ascii="宋体" w:hAnsi="宋体"/>
          <w:color w:val="000000"/>
          <w:szCs w:val="21"/>
          <w:lang w:eastAsia="zh-Hans"/>
        </w:rPr>
        <w:t>网络加速服务</w:t>
      </w:r>
      <w:r>
        <w:rPr>
          <w:rFonts w:ascii="宋体" w:hAnsi="宋体"/>
          <w:color w:val="000000"/>
          <w:szCs w:val="21"/>
          <w:lang w:eastAsia="zh-Hans"/>
        </w:rPr>
        <w:t>。</w:t>
      </w:r>
    </w:p>
    <w:p w14:paraId="1C2C5072">
      <w:pPr>
        <w:spacing w:line="360" w:lineRule="auto"/>
        <w:ind w:firstLine="315" w:firstLineChars="150"/>
        <w:rPr>
          <w:rFonts w:ascii="宋体" w:hAnsi="宋体"/>
          <w:color w:val="000000"/>
          <w:szCs w:val="21"/>
        </w:rPr>
      </w:pPr>
      <w:r>
        <w:rPr>
          <w:rFonts w:ascii="宋体" w:hAnsi="宋体"/>
          <w:color w:val="000000"/>
          <w:szCs w:val="21"/>
        </w:rPr>
        <w:t>1.</w:t>
      </w:r>
      <w:r>
        <w:rPr>
          <w:rFonts w:hint="eastAsia" w:ascii="宋体" w:hAnsi="宋体"/>
          <w:color w:val="000000"/>
          <w:szCs w:val="21"/>
        </w:rPr>
        <w:t>3协议期限:</w:t>
      </w:r>
    </w:p>
    <w:p w14:paraId="01FCC047">
      <w:pPr>
        <w:spacing w:line="360" w:lineRule="auto"/>
        <w:ind w:firstLine="315" w:firstLineChars="150"/>
        <w:rPr>
          <w:rFonts w:ascii="宋体" w:hAnsi="宋体"/>
          <w:color w:val="000000"/>
          <w:szCs w:val="21"/>
        </w:rPr>
      </w:pPr>
      <w:r>
        <w:rPr>
          <w:rFonts w:hint="eastAsia" w:ascii="宋体" w:hAnsi="宋体"/>
          <w:color w:val="000000"/>
          <w:szCs w:val="21"/>
        </w:rPr>
        <w:t>本协议有效期自202</w:t>
      </w:r>
      <w:r>
        <w:rPr>
          <w:rFonts w:hint="eastAsia" w:ascii="宋体" w:hAnsi="宋体"/>
          <w:color w:val="000000"/>
          <w:szCs w:val="21"/>
          <w:lang w:val="en-US" w:eastAsia="zh-CN"/>
        </w:rPr>
        <w:t>4</w:t>
      </w:r>
      <w:r>
        <w:rPr>
          <w:rFonts w:hint="eastAsia" w:ascii="宋体" w:hAnsi="宋体"/>
          <w:color w:val="000000"/>
          <w:szCs w:val="21"/>
        </w:rPr>
        <w:t>年9月1日起至202</w:t>
      </w:r>
      <w:r>
        <w:rPr>
          <w:rFonts w:hint="eastAsia" w:ascii="宋体" w:hAnsi="宋体"/>
          <w:color w:val="000000"/>
          <w:szCs w:val="21"/>
          <w:lang w:val="en-US" w:eastAsia="zh-CN"/>
        </w:rPr>
        <w:t>5</w:t>
      </w:r>
      <w:r>
        <w:rPr>
          <w:rFonts w:hint="eastAsia" w:ascii="宋体" w:hAnsi="宋体"/>
          <w:color w:val="000000"/>
          <w:szCs w:val="21"/>
        </w:rPr>
        <w:t>年8月31日止。在有效期满前</w:t>
      </w:r>
      <w:r>
        <w:rPr>
          <w:rFonts w:ascii="宋体" w:hAnsi="宋体"/>
          <w:color w:val="000000"/>
          <w:szCs w:val="21"/>
        </w:rPr>
        <w:t>30</w:t>
      </w:r>
      <w:r>
        <w:rPr>
          <w:rFonts w:hint="eastAsia" w:ascii="宋体" w:hAnsi="宋体"/>
          <w:color w:val="000000"/>
          <w:szCs w:val="21"/>
        </w:rPr>
        <w:t xml:space="preserve">天，如任何一方未向对方书面提出终止或变更协议的要求，本协议自动展期1年；上述展期不受次数限制。 </w:t>
      </w:r>
    </w:p>
    <w:p w14:paraId="4D986B0F">
      <w:pPr>
        <w:numPr>
          <w:ilvl w:val="0"/>
          <w:numId w:val="1"/>
        </w:numPr>
        <w:spacing w:before="156" w:beforeLines="50" w:line="360" w:lineRule="auto"/>
        <w:rPr>
          <w:rFonts w:ascii="宋体"/>
          <w:b/>
          <w:bCs/>
          <w:color w:val="000000"/>
          <w:szCs w:val="21"/>
        </w:rPr>
      </w:pPr>
      <w:r>
        <w:rPr>
          <w:rFonts w:hint="eastAsia" w:ascii="宋体" w:hAnsi="宋体"/>
          <w:b/>
          <w:bCs/>
          <w:color w:val="000000"/>
          <w:szCs w:val="21"/>
        </w:rPr>
        <w:t>工程界面</w:t>
      </w:r>
    </w:p>
    <w:p w14:paraId="721B6A25">
      <w:pPr>
        <w:spacing w:line="360" w:lineRule="auto"/>
        <w:ind w:firstLine="525" w:firstLineChars="250"/>
        <w:rPr>
          <w:rFonts w:ascii="宋体" w:hAnsi="宋体"/>
          <w:color w:val="000000"/>
          <w:szCs w:val="21"/>
        </w:rPr>
      </w:pPr>
      <w:r>
        <w:rPr>
          <w:rFonts w:ascii="宋体" w:hAnsi="宋体"/>
          <w:color w:val="000000"/>
          <w:szCs w:val="21"/>
        </w:rPr>
        <w:t>2</w:t>
      </w:r>
      <w:r>
        <w:rPr>
          <w:rFonts w:hint="eastAsia" w:ascii="宋体" w:hAnsi="宋体"/>
          <w:color w:val="000000"/>
          <w:szCs w:val="21"/>
          <w:lang w:eastAsia="zh-Hans"/>
        </w:rPr>
        <w:t>.</w:t>
      </w:r>
      <w:r>
        <w:rPr>
          <w:rFonts w:ascii="宋体" w:hAnsi="宋体"/>
          <w:color w:val="000000"/>
          <w:szCs w:val="21"/>
          <w:lang w:eastAsia="zh-Hans"/>
        </w:rPr>
        <w:t xml:space="preserve">1 </w:t>
      </w:r>
      <w:r>
        <w:rPr>
          <w:rFonts w:hint="eastAsia" w:ascii="宋体" w:hAnsi="宋体"/>
          <w:color w:val="000000"/>
          <w:szCs w:val="21"/>
        </w:rPr>
        <w:t>乙方负责本项目乙方机房到甲方机房（</w:t>
      </w:r>
      <w:r>
        <w:rPr>
          <w:rFonts w:ascii="宋体" w:hAnsi="宋体"/>
          <w:color w:val="000000"/>
          <w:szCs w:val="21"/>
        </w:rPr>
        <w:t>ODF</w:t>
      </w:r>
      <w:r>
        <w:rPr>
          <w:rFonts w:hint="eastAsia" w:ascii="宋体" w:hAnsi="宋体"/>
          <w:color w:val="000000"/>
          <w:szCs w:val="21"/>
        </w:rPr>
        <w:t>／传输设备）或甲方光纤连接点的管道、光缆、设备的投资及维护。</w:t>
      </w:r>
      <w:r>
        <w:rPr>
          <w:rFonts w:ascii="宋体" w:hAnsi="宋体"/>
          <w:color w:val="000000"/>
          <w:szCs w:val="21"/>
        </w:rPr>
        <w:t xml:space="preserve"> </w:t>
      </w:r>
    </w:p>
    <w:p w14:paraId="5D2548DE">
      <w:pPr>
        <w:adjustRightInd w:val="0"/>
        <w:snapToGrid w:val="0"/>
        <w:spacing w:line="360" w:lineRule="auto"/>
        <w:ind w:firstLine="462" w:firstLineChars="220"/>
        <w:rPr>
          <w:rFonts w:ascii="宋体" w:hAnsi="宋体"/>
          <w:color w:val="000000"/>
          <w:szCs w:val="21"/>
        </w:rPr>
      </w:pPr>
      <w:r>
        <w:rPr>
          <w:rFonts w:ascii="宋体" w:hAnsi="宋体"/>
          <w:color w:val="000000"/>
          <w:szCs w:val="21"/>
        </w:rPr>
        <w:t>2</w:t>
      </w:r>
      <w:r>
        <w:rPr>
          <w:rFonts w:hint="eastAsia" w:ascii="宋体" w:hAnsi="宋体"/>
          <w:color w:val="000000"/>
          <w:szCs w:val="21"/>
          <w:lang w:eastAsia="zh-Hans"/>
        </w:rPr>
        <w:t>.</w:t>
      </w:r>
      <w:r>
        <w:rPr>
          <w:rFonts w:ascii="宋体" w:hAnsi="宋体"/>
          <w:color w:val="000000"/>
          <w:szCs w:val="21"/>
          <w:lang w:eastAsia="zh-Hans"/>
        </w:rPr>
        <w:t xml:space="preserve">2 </w:t>
      </w:r>
      <w:r>
        <w:rPr>
          <w:rFonts w:hint="eastAsia" w:ascii="宋体" w:hAnsi="宋体"/>
          <w:color w:val="000000"/>
          <w:szCs w:val="21"/>
          <w:lang w:eastAsia="zh-Hans"/>
        </w:rPr>
        <w:t>学术网络访问加速服务</w:t>
      </w:r>
      <w:r>
        <w:rPr>
          <w:rFonts w:ascii="宋体" w:hAnsi="宋体"/>
          <w:color w:val="000000"/>
          <w:szCs w:val="21"/>
          <w:lang w:eastAsia="zh-Hans"/>
        </w:rPr>
        <w:t>，</w:t>
      </w:r>
      <w:r>
        <w:rPr>
          <w:rFonts w:hint="eastAsia" w:ascii="宋体" w:hAnsi="宋体"/>
          <w:color w:val="000000"/>
          <w:szCs w:val="21"/>
        </w:rPr>
        <w:t>乙方负责本项目所需要的网络设备巡检和维护工作，并根据甲方安全要求进行补丁更新和漏洞防护，保障网络带宽为</w:t>
      </w:r>
      <w:r>
        <w:rPr>
          <w:rFonts w:ascii="宋体" w:hAnsi="宋体"/>
          <w:color w:val="000000"/>
          <w:szCs w:val="21"/>
        </w:rPr>
        <w:t>20</w:t>
      </w:r>
      <w:r>
        <w:rPr>
          <w:rFonts w:hint="eastAsia" w:ascii="宋体" w:hAnsi="宋体"/>
          <w:color w:val="000000"/>
          <w:szCs w:val="21"/>
        </w:rPr>
        <w:t>MB的信息化应用畅通。</w:t>
      </w:r>
    </w:p>
    <w:p w14:paraId="4796E175">
      <w:pPr>
        <w:numPr>
          <w:ilvl w:val="0"/>
          <w:numId w:val="1"/>
        </w:numPr>
        <w:spacing w:before="156" w:beforeLines="50" w:line="360" w:lineRule="auto"/>
        <w:rPr>
          <w:rFonts w:ascii="宋体"/>
          <w:color w:val="000000"/>
          <w:szCs w:val="21"/>
        </w:rPr>
      </w:pPr>
      <w:r>
        <w:rPr>
          <w:rFonts w:hint="eastAsia" w:ascii="宋体" w:hAnsi="宋体"/>
          <w:b/>
          <w:bCs/>
          <w:color w:val="000000"/>
          <w:szCs w:val="21"/>
        </w:rPr>
        <w:t>双方权利义务</w:t>
      </w:r>
    </w:p>
    <w:p w14:paraId="32FC5A13">
      <w:pPr>
        <w:spacing w:before="156" w:beforeLines="50" w:line="360" w:lineRule="auto"/>
        <w:ind w:left="180"/>
        <w:rPr>
          <w:rFonts w:ascii="宋体"/>
          <w:color w:val="000000"/>
          <w:szCs w:val="21"/>
        </w:rPr>
      </w:pPr>
      <w:r>
        <w:rPr>
          <w:rFonts w:ascii="宋体" w:hAnsi="宋体"/>
          <w:color w:val="000000"/>
          <w:szCs w:val="21"/>
        </w:rPr>
        <w:t>3.1</w:t>
      </w:r>
      <w:r>
        <w:rPr>
          <w:rFonts w:hint="eastAsia" w:ascii="宋体" w:hAnsi="宋体"/>
          <w:color w:val="000000"/>
          <w:szCs w:val="21"/>
        </w:rPr>
        <w:t>甲方权利和义务</w:t>
      </w:r>
    </w:p>
    <w:p w14:paraId="3DE9F34C">
      <w:pPr>
        <w:spacing w:line="360" w:lineRule="auto"/>
        <w:ind w:left="420" w:leftChars="200"/>
        <w:rPr>
          <w:rFonts w:ascii="宋体" w:hAnsi="宋体"/>
          <w:color w:val="000000"/>
          <w:szCs w:val="21"/>
        </w:rPr>
      </w:pPr>
      <w:r>
        <w:rPr>
          <w:rFonts w:ascii="宋体" w:hAnsi="宋体"/>
          <w:color w:val="000000"/>
          <w:szCs w:val="21"/>
        </w:rPr>
        <w:t>3.1.1</w:t>
      </w:r>
      <w:r>
        <w:rPr>
          <w:rFonts w:hint="eastAsia" w:ascii="宋体" w:hAnsi="宋体"/>
          <w:color w:val="000000"/>
          <w:szCs w:val="21"/>
        </w:rPr>
        <w:t>甲方按合同约定享受乙方提供的符合国家规定的连接公众网络</w:t>
      </w:r>
      <w:r>
        <w:rPr>
          <w:rFonts w:ascii="宋体" w:hAnsi="宋体"/>
          <w:color w:val="000000"/>
          <w:szCs w:val="21"/>
        </w:rPr>
        <w:t>、</w:t>
      </w:r>
      <w:r>
        <w:rPr>
          <w:rFonts w:hint="eastAsia" w:ascii="宋体" w:hAnsi="宋体"/>
          <w:color w:val="000000"/>
          <w:szCs w:val="21"/>
          <w:lang w:eastAsia="zh-Hans"/>
        </w:rPr>
        <w:t>学术访问加速</w:t>
      </w:r>
      <w:r>
        <w:rPr>
          <w:rFonts w:hint="eastAsia" w:ascii="宋体" w:hAnsi="宋体"/>
          <w:color w:val="000000"/>
          <w:szCs w:val="21"/>
        </w:rPr>
        <w:t>的服务。</w:t>
      </w:r>
    </w:p>
    <w:p w14:paraId="7A60E751">
      <w:pPr>
        <w:spacing w:line="360" w:lineRule="auto"/>
        <w:ind w:left="420" w:leftChars="200"/>
        <w:rPr>
          <w:rFonts w:ascii="宋体" w:hAnsi="宋体"/>
          <w:color w:val="000000"/>
          <w:szCs w:val="21"/>
        </w:rPr>
      </w:pPr>
      <w:r>
        <w:rPr>
          <w:rFonts w:ascii="宋体" w:hAnsi="宋体"/>
          <w:color w:val="000000"/>
          <w:szCs w:val="21"/>
        </w:rPr>
        <w:t>3.1.2</w:t>
      </w:r>
      <w:r>
        <w:rPr>
          <w:rFonts w:hint="eastAsia" w:ascii="宋体" w:hAnsi="宋体"/>
          <w:color w:val="000000"/>
          <w:szCs w:val="21"/>
        </w:rPr>
        <w:t>甲方应在其中心机房提供乙方通信设备、设施的安放地点和本工程布线的管道、路由，保证机房、电源、空调、温度及烟雾告警等符合通信建设施工条件，并在合同期内无偿提供使用。</w:t>
      </w:r>
    </w:p>
    <w:p w14:paraId="3FBC3DC8">
      <w:pPr>
        <w:spacing w:line="360" w:lineRule="auto"/>
        <w:ind w:left="420" w:leftChars="200"/>
        <w:rPr>
          <w:rFonts w:ascii="宋体" w:hAnsi="宋体"/>
          <w:color w:val="000000"/>
          <w:szCs w:val="21"/>
        </w:rPr>
      </w:pPr>
      <w:r>
        <w:rPr>
          <w:rFonts w:ascii="宋体" w:hAnsi="宋体"/>
          <w:color w:val="000000"/>
          <w:szCs w:val="21"/>
        </w:rPr>
        <w:t>3.1.3</w:t>
      </w:r>
      <w:r>
        <w:rPr>
          <w:rFonts w:hint="eastAsia" w:ascii="宋体" w:hAnsi="宋体"/>
          <w:color w:val="000000"/>
          <w:szCs w:val="21"/>
        </w:rPr>
        <w:t>甲方负责提供与乙方设备接口类型相匹配的接入设备。保证接入设备符合国家主管部门规定的质量标准和技术要求。所投设备产权归甲方所有，由甲方维护。</w:t>
      </w:r>
    </w:p>
    <w:p w14:paraId="0CD1F34D">
      <w:pPr>
        <w:spacing w:line="360" w:lineRule="auto"/>
        <w:ind w:left="420" w:leftChars="200"/>
        <w:rPr>
          <w:rFonts w:ascii="宋体" w:hAnsi="宋体"/>
          <w:color w:val="000000"/>
          <w:szCs w:val="21"/>
        </w:rPr>
      </w:pPr>
      <w:r>
        <w:rPr>
          <w:rFonts w:ascii="宋体" w:hAnsi="宋体"/>
          <w:color w:val="000000"/>
          <w:szCs w:val="21"/>
        </w:rPr>
        <w:t>3.1.4</w:t>
      </w:r>
      <w:r>
        <w:rPr>
          <w:rFonts w:hint="eastAsia" w:ascii="宋体" w:hAnsi="宋体"/>
          <w:color w:val="000000"/>
          <w:szCs w:val="21"/>
        </w:rPr>
        <w:t>甲方使用乙方提供网络连接服务，必须遵守国家相关的法律、法规和政策。</w:t>
      </w:r>
    </w:p>
    <w:p w14:paraId="30BB13D5">
      <w:pPr>
        <w:spacing w:line="360" w:lineRule="auto"/>
        <w:ind w:left="420" w:leftChars="200"/>
        <w:rPr>
          <w:rFonts w:ascii="宋体" w:hAnsi="宋体"/>
          <w:color w:val="000000"/>
          <w:szCs w:val="21"/>
        </w:rPr>
      </w:pPr>
      <w:r>
        <w:rPr>
          <w:rFonts w:ascii="宋体" w:hAnsi="宋体"/>
          <w:color w:val="000000"/>
          <w:szCs w:val="21"/>
        </w:rPr>
        <w:t>3.1.5</w:t>
      </w:r>
      <w:r>
        <w:rPr>
          <w:rFonts w:hint="eastAsia" w:ascii="宋体" w:hAnsi="宋体"/>
          <w:color w:val="000000"/>
          <w:szCs w:val="21"/>
        </w:rPr>
        <w:t>甲方应按合同约定的金额、期限、方式交纳服务费。</w:t>
      </w:r>
    </w:p>
    <w:p w14:paraId="729F9785">
      <w:pPr>
        <w:spacing w:line="360" w:lineRule="auto"/>
        <w:ind w:left="420" w:leftChars="200"/>
        <w:rPr>
          <w:rFonts w:ascii="宋体" w:hAnsi="宋体"/>
          <w:color w:val="000000"/>
          <w:szCs w:val="21"/>
        </w:rPr>
      </w:pPr>
      <w:r>
        <w:rPr>
          <w:rFonts w:ascii="宋体" w:hAnsi="宋体"/>
          <w:color w:val="000000"/>
          <w:szCs w:val="21"/>
        </w:rPr>
        <w:t>3.1.6</w:t>
      </w:r>
      <w:r>
        <w:rPr>
          <w:rFonts w:hint="eastAsia" w:ascii="宋体" w:hAnsi="宋体"/>
          <w:color w:val="000000"/>
          <w:szCs w:val="21"/>
        </w:rPr>
        <w:t>出于完善乙方通信网络结构的需要</w:t>
      </w:r>
      <w:r>
        <w:rPr>
          <w:rFonts w:ascii="宋体" w:hAnsi="宋体"/>
          <w:color w:val="000000"/>
          <w:szCs w:val="21"/>
        </w:rPr>
        <w:t>,</w:t>
      </w:r>
      <w:r>
        <w:rPr>
          <w:rFonts w:hint="eastAsia" w:ascii="宋体" w:hAnsi="宋体"/>
          <w:color w:val="000000"/>
          <w:szCs w:val="21"/>
        </w:rPr>
        <w:t>甲方同意乙方在不影响甲方通信质量的前提下</w:t>
      </w:r>
      <w:r>
        <w:rPr>
          <w:rFonts w:ascii="宋体" w:hAnsi="宋体"/>
          <w:color w:val="000000"/>
          <w:szCs w:val="21"/>
        </w:rPr>
        <w:t>,</w:t>
      </w:r>
      <w:r>
        <w:rPr>
          <w:rFonts w:hint="eastAsia" w:ascii="宋体" w:hAnsi="宋体"/>
          <w:color w:val="000000"/>
          <w:szCs w:val="21"/>
        </w:rPr>
        <w:t>对引入甲方机房内的光缆进行引出及调整。</w:t>
      </w:r>
    </w:p>
    <w:p w14:paraId="76F1739D">
      <w:pPr>
        <w:spacing w:before="156" w:beforeLines="50" w:line="360" w:lineRule="auto"/>
        <w:ind w:left="180"/>
        <w:rPr>
          <w:rFonts w:ascii="宋体"/>
          <w:color w:val="000000"/>
          <w:szCs w:val="21"/>
        </w:rPr>
      </w:pPr>
      <w:r>
        <w:rPr>
          <w:rFonts w:ascii="宋体" w:hAnsi="宋体"/>
          <w:color w:val="000000"/>
          <w:szCs w:val="21"/>
        </w:rPr>
        <w:t>3.2</w:t>
      </w:r>
      <w:r>
        <w:rPr>
          <w:rFonts w:hint="eastAsia" w:ascii="宋体" w:hAnsi="宋体"/>
          <w:color w:val="000000"/>
          <w:szCs w:val="21"/>
        </w:rPr>
        <w:t>乙方权利和义务</w:t>
      </w:r>
    </w:p>
    <w:p w14:paraId="12E03385">
      <w:pPr>
        <w:spacing w:line="360" w:lineRule="auto"/>
        <w:ind w:left="420" w:leftChars="200"/>
        <w:rPr>
          <w:rFonts w:ascii="宋体" w:hAnsi="宋体"/>
          <w:color w:val="000000"/>
          <w:szCs w:val="21"/>
        </w:rPr>
      </w:pPr>
      <w:r>
        <w:rPr>
          <w:rFonts w:ascii="宋体" w:hAnsi="宋体"/>
          <w:color w:val="000000"/>
          <w:szCs w:val="21"/>
        </w:rPr>
        <w:t>3.2.1</w:t>
      </w:r>
      <w:r>
        <w:rPr>
          <w:rFonts w:hint="eastAsia" w:ascii="宋体" w:hAnsi="宋体"/>
          <w:color w:val="000000"/>
          <w:szCs w:val="21"/>
        </w:rPr>
        <w:t>乙方承担本合同约定的乙方端设备投资，产权归乙方所有，由乙方负责维护。</w:t>
      </w:r>
    </w:p>
    <w:p w14:paraId="21AC30AD">
      <w:pPr>
        <w:spacing w:line="360" w:lineRule="auto"/>
        <w:ind w:left="420" w:leftChars="200"/>
        <w:rPr>
          <w:rFonts w:ascii="宋体" w:hAnsi="宋体"/>
          <w:color w:val="000000"/>
          <w:szCs w:val="21"/>
        </w:rPr>
      </w:pPr>
      <w:r>
        <w:rPr>
          <w:rFonts w:ascii="宋体" w:hAnsi="宋体"/>
          <w:color w:val="000000"/>
          <w:szCs w:val="21"/>
        </w:rPr>
        <w:t>3.2.2</w:t>
      </w:r>
      <w:r>
        <w:rPr>
          <w:rFonts w:hint="eastAsia" w:ascii="宋体" w:hAnsi="宋体"/>
          <w:color w:val="000000"/>
          <w:szCs w:val="21"/>
        </w:rPr>
        <w:t>乙方负责甲方机房或甲方光纤连接点至乙方局端的网络连接工程建设工作，负责工程方案的设计（含设备选型）、工程施工和设备安装调测。</w:t>
      </w:r>
    </w:p>
    <w:p w14:paraId="184E28DE">
      <w:pPr>
        <w:spacing w:line="360" w:lineRule="auto"/>
        <w:ind w:left="420" w:leftChars="200"/>
        <w:rPr>
          <w:rFonts w:ascii="宋体" w:hAnsi="宋体"/>
          <w:color w:val="000000"/>
          <w:szCs w:val="21"/>
        </w:rPr>
      </w:pPr>
      <w:r>
        <w:rPr>
          <w:rFonts w:ascii="宋体" w:hAnsi="宋体"/>
          <w:color w:val="000000"/>
          <w:szCs w:val="21"/>
        </w:rPr>
        <w:t>3.2.3</w:t>
      </w:r>
      <w:r>
        <w:rPr>
          <w:rFonts w:hint="eastAsia" w:ascii="宋体" w:hAnsi="宋体"/>
          <w:color w:val="000000"/>
          <w:szCs w:val="21"/>
        </w:rPr>
        <w:t>乙方严格按《中华人民共和国电信条例》及《电信服务标准（试行）》为甲方提供本合同约定的网络连接服务。</w:t>
      </w:r>
    </w:p>
    <w:p w14:paraId="3D0E72F1">
      <w:pPr>
        <w:spacing w:line="360" w:lineRule="auto"/>
        <w:ind w:left="420" w:leftChars="200"/>
        <w:rPr>
          <w:rFonts w:ascii="宋体" w:hAnsi="宋体"/>
          <w:color w:val="000000"/>
          <w:szCs w:val="21"/>
        </w:rPr>
      </w:pPr>
      <w:r>
        <w:rPr>
          <w:rFonts w:ascii="宋体" w:hAnsi="宋体"/>
          <w:color w:val="000000"/>
          <w:szCs w:val="21"/>
        </w:rPr>
        <w:t>3.2.</w:t>
      </w:r>
      <w:r>
        <w:rPr>
          <w:rFonts w:hint="eastAsia" w:ascii="宋体" w:hAnsi="宋体"/>
          <w:color w:val="000000"/>
          <w:szCs w:val="21"/>
        </w:rPr>
        <w:t>4若本合同执行期间国家出台新的法律法规和服务标准，乙方承诺按新的法律法规和服务标准执行。</w:t>
      </w:r>
    </w:p>
    <w:p w14:paraId="24F5F289">
      <w:pPr>
        <w:spacing w:line="360" w:lineRule="auto"/>
        <w:ind w:left="420" w:leftChars="200"/>
        <w:rPr>
          <w:rFonts w:ascii="宋体" w:hAnsi="宋体"/>
          <w:color w:val="000000"/>
          <w:szCs w:val="21"/>
        </w:rPr>
      </w:pPr>
      <w:r>
        <w:rPr>
          <w:rFonts w:ascii="宋体" w:hAnsi="宋体"/>
          <w:color w:val="000000"/>
          <w:szCs w:val="21"/>
        </w:rPr>
        <w:t>3.2.</w:t>
      </w:r>
      <w:r>
        <w:rPr>
          <w:rFonts w:hint="eastAsia" w:ascii="宋体" w:hAnsi="宋体"/>
          <w:color w:val="000000"/>
          <w:szCs w:val="21"/>
        </w:rPr>
        <w:t>5乙方因线路检修、扩容或其它原因需要中断线路时，应提前24小时以电话、传真、</w:t>
      </w:r>
      <w:r>
        <w:rPr>
          <w:rFonts w:ascii="宋体" w:hAnsi="宋体"/>
          <w:color w:val="000000"/>
          <w:szCs w:val="21"/>
        </w:rPr>
        <w:t>email</w:t>
      </w:r>
      <w:r>
        <w:rPr>
          <w:rFonts w:hint="eastAsia" w:ascii="宋体" w:hAnsi="宋体"/>
          <w:color w:val="000000"/>
          <w:szCs w:val="21"/>
        </w:rPr>
        <w:t>、</w:t>
      </w:r>
      <w:r>
        <w:rPr>
          <w:rFonts w:ascii="宋体" w:hAnsi="宋体"/>
          <w:color w:val="000000"/>
          <w:szCs w:val="21"/>
        </w:rPr>
        <w:t>Web</w:t>
      </w:r>
      <w:r>
        <w:rPr>
          <w:rFonts w:hint="eastAsia" w:ascii="宋体" w:hAnsi="宋体"/>
          <w:color w:val="000000"/>
          <w:szCs w:val="21"/>
        </w:rPr>
        <w:t>等方式通知甲方；</w:t>
      </w:r>
    </w:p>
    <w:p w14:paraId="5090B0D8">
      <w:pPr>
        <w:spacing w:line="360" w:lineRule="auto"/>
        <w:ind w:left="420" w:leftChars="200"/>
        <w:rPr>
          <w:rFonts w:ascii="宋体" w:hAnsi="宋体"/>
          <w:color w:val="000000"/>
          <w:szCs w:val="21"/>
        </w:rPr>
      </w:pPr>
      <w:r>
        <w:rPr>
          <w:rFonts w:ascii="宋体" w:hAnsi="宋体"/>
          <w:color w:val="000000"/>
          <w:szCs w:val="21"/>
        </w:rPr>
        <w:t>3.2.</w:t>
      </w:r>
      <w:r>
        <w:rPr>
          <w:rFonts w:hint="eastAsia" w:ascii="宋体" w:hAnsi="宋体"/>
          <w:color w:val="000000"/>
          <w:szCs w:val="21"/>
        </w:rPr>
        <w:t>6甲方在使用时如发现故障（非甲方设备故障）可向乙方申告。故障时间计算以甲方的申告为始，以甲方确认乙方恢复通知为止；</w:t>
      </w:r>
    </w:p>
    <w:p w14:paraId="68276FF2">
      <w:pPr>
        <w:spacing w:line="360" w:lineRule="auto"/>
        <w:ind w:left="420" w:leftChars="200"/>
        <w:rPr>
          <w:rFonts w:ascii="宋体" w:hAnsi="宋体"/>
          <w:color w:val="000000"/>
          <w:szCs w:val="21"/>
        </w:rPr>
      </w:pPr>
      <w:r>
        <w:rPr>
          <w:rFonts w:ascii="宋体" w:hAnsi="宋体"/>
          <w:color w:val="000000"/>
          <w:szCs w:val="21"/>
        </w:rPr>
        <w:t>3.2.</w:t>
      </w:r>
      <w:r>
        <w:rPr>
          <w:rFonts w:hint="eastAsia" w:ascii="宋体" w:hAnsi="宋体"/>
          <w:color w:val="000000"/>
          <w:szCs w:val="21"/>
        </w:rPr>
        <w:t>7供应商提供的接入网络应在合同执行期间保持畅通。</w:t>
      </w:r>
    </w:p>
    <w:p w14:paraId="05513399">
      <w:pPr>
        <w:numPr>
          <w:ilvl w:val="0"/>
          <w:numId w:val="1"/>
        </w:numPr>
        <w:tabs>
          <w:tab w:val="left" w:pos="900"/>
        </w:tabs>
        <w:spacing w:before="156" w:beforeLines="50" w:line="360" w:lineRule="auto"/>
        <w:rPr>
          <w:rFonts w:ascii="宋体"/>
          <w:color w:val="000000"/>
          <w:szCs w:val="21"/>
        </w:rPr>
      </w:pPr>
      <w:r>
        <w:rPr>
          <w:rFonts w:hint="eastAsia" w:ascii="宋体" w:hAnsi="宋体"/>
          <w:b/>
          <w:bCs/>
          <w:color w:val="000000"/>
          <w:szCs w:val="21"/>
        </w:rPr>
        <w:t>合同金额及付款方式</w:t>
      </w:r>
    </w:p>
    <w:p w14:paraId="784D04E7">
      <w:pPr>
        <w:spacing w:line="360" w:lineRule="auto"/>
        <w:ind w:left="210" w:leftChars="100"/>
        <w:rPr>
          <w:rFonts w:ascii="宋体"/>
          <w:color w:val="000000"/>
          <w:szCs w:val="21"/>
        </w:rPr>
      </w:pPr>
      <w:r>
        <w:rPr>
          <w:rFonts w:ascii="宋体" w:hAnsi="宋体"/>
          <w:color w:val="000000"/>
          <w:szCs w:val="21"/>
        </w:rPr>
        <w:t>4.</w:t>
      </w:r>
      <w:r>
        <w:rPr>
          <w:rFonts w:hint="eastAsia" w:ascii="宋体" w:hAnsi="宋体"/>
          <w:color w:val="000000"/>
          <w:szCs w:val="21"/>
        </w:rPr>
        <w:t>1服务费用包括：一次性费用及网络使用年租费</w:t>
      </w:r>
      <w:r>
        <w:rPr>
          <w:rFonts w:ascii="宋体" w:hAnsi="宋体"/>
          <w:color w:val="000000"/>
          <w:szCs w:val="21"/>
        </w:rPr>
        <w:t xml:space="preserve"> </w:t>
      </w:r>
    </w:p>
    <w:p w14:paraId="777D9686">
      <w:pPr>
        <w:spacing w:line="360" w:lineRule="auto"/>
        <w:ind w:left="750" w:leftChars="357"/>
        <w:rPr>
          <w:rFonts w:ascii="宋体"/>
          <w:color w:val="000000"/>
          <w:szCs w:val="21"/>
        </w:rPr>
      </w:pPr>
      <w:r>
        <w:rPr>
          <w:rFonts w:hint="eastAsia" w:ascii="宋体" w:hAnsi="宋体"/>
          <w:color w:val="000000"/>
          <w:szCs w:val="21"/>
        </w:rPr>
        <w:t>一次性费用：</w:t>
      </w:r>
      <w:r>
        <w:rPr>
          <w:rFonts w:ascii="宋体" w:hAnsi="宋体"/>
          <w:color w:val="000000"/>
          <w:szCs w:val="21"/>
        </w:rPr>
        <w:t xml:space="preserve"> </w:t>
      </w:r>
      <w:r>
        <w:rPr>
          <w:rFonts w:hint="eastAsia" w:ascii="宋体" w:hAnsi="宋体"/>
          <w:color w:val="000000"/>
          <w:szCs w:val="21"/>
        </w:rPr>
        <w:t>免。</w:t>
      </w:r>
    </w:p>
    <w:p w14:paraId="460F80CD">
      <w:pPr>
        <w:spacing w:line="360" w:lineRule="auto"/>
        <w:ind w:left="750" w:leftChars="357"/>
        <w:rPr>
          <w:rFonts w:ascii="宋体"/>
          <w:b/>
          <w:color w:val="000000"/>
          <w:szCs w:val="21"/>
        </w:rPr>
      </w:pPr>
      <w:r>
        <w:rPr>
          <w:rFonts w:hint="eastAsia" w:ascii="宋体" w:hAnsi="宋体"/>
          <w:color w:val="000000"/>
          <w:szCs w:val="21"/>
        </w:rPr>
        <w:t>网络使用年租费：</w:t>
      </w:r>
      <w:r>
        <w:rPr>
          <w:rFonts w:ascii="宋体" w:hAnsi="宋体"/>
          <w:b/>
          <w:color w:val="FF0000"/>
          <w:szCs w:val="21"/>
        </w:rPr>
        <w:t xml:space="preserve"> </w:t>
      </w:r>
      <w:r>
        <w:rPr>
          <w:rFonts w:hint="eastAsia" w:ascii="宋体" w:hAnsi="宋体"/>
          <w:b/>
          <w:szCs w:val="21"/>
        </w:rPr>
        <w:t>单价为贰拾</w:t>
      </w:r>
      <w:r>
        <w:rPr>
          <w:rFonts w:hint="eastAsia" w:ascii="宋体" w:hAnsi="宋体"/>
          <w:b/>
          <w:szCs w:val="21"/>
          <w:lang w:eastAsia="zh-Hans"/>
        </w:rPr>
        <w:t>捌</w:t>
      </w:r>
      <w:r>
        <w:rPr>
          <w:rFonts w:hint="eastAsia" w:ascii="宋体" w:hAnsi="宋体"/>
          <w:b/>
          <w:szCs w:val="21"/>
        </w:rPr>
        <w:t>万</w:t>
      </w:r>
      <w:r>
        <w:rPr>
          <w:rFonts w:hint="eastAsia" w:ascii="宋体" w:hAnsi="宋体"/>
          <w:b/>
          <w:szCs w:val="21"/>
          <w:lang w:eastAsia="zh-Hans"/>
        </w:rPr>
        <w:t>捌仟</w:t>
      </w:r>
      <w:r>
        <w:rPr>
          <w:rFonts w:hint="eastAsia" w:ascii="宋体" w:hAnsi="宋体"/>
          <w:b/>
          <w:szCs w:val="21"/>
        </w:rPr>
        <w:t>元人民币</w:t>
      </w:r>
      <w:r>
        <w:rPr>
          <w:rFonts w:ascii="宋体" w:hAnsi="宋体"/>
          <w:b/>
          <w:szCs w:val="21"/>
        </w:rPr>
        <w:t>/</w:t>
      </w:r>
      <w:r>
        <w:rPr>
          <w:rFonts w:hint="eastAsia" w:ascii="宋体" w:hAnsi="宋体"/>
          <w:b/>
          <w:szCs w:val="21"/>
        </w:rPr>
        <w:t>年（2</w:t>
      </w:r>
      <w:r>
        <w:rPr>
          <w:rFonts w:ascii="宋体" w:hAnsi="宋体"/>
          <w:b/>
          <w:szCs w:val="21"/>
        </w:rPr>
        <w:t>88000元/年</w:t>
      </w:r>
      <w:r>
        <w:rPr>
          <w:rFonts w:hint="eastAsia" w:ascii="宋体" w:hAnsi="宋体"/>
          <w:b/>
          <w:szCs w:val="21"/>
        </w:rPr>
        <w:t>）。</w:t>
      </w:r>
    </w:p>
    <w:p w14:paraId="0F84CED1">
      <w:pPr>
        <w:spacing w:line="360" w:lineRule="auto"/>
        <w:ind w:left="210" w:leftChars="100"/>
        <w:rPr>
          <w:rFonts w:ascii="宋体" w:hAnsi="宋体"/>
          <w:bCs/>
          <w:szCs w:val="21"/>
        </w:rPr>
      </w:pPr>
      <w:r>
        <w:rPr>
          <w:rFonts w:ascii="宋体" w:hAnsi="宋体"/>
          <w:color w:val="000000"/>
          <w:szCs w:val="21"/>
        </w:rPr>
        <w:t>4.</w:t>
      </w:r>
      <w:r>
        <w:rPr>
          <w:rFonts w:hint="eastAsia" w:ascii="宋体" w:hAnsi="宋体"/>
          <w:color w:val="000000"/>
          <w:szCs w:val="21"/>
        </w:rPr>
        <w:t>2付款方式：自合同生效之日起，三周内支付合同款总额的100%。</w:t>
      </w:r>
      <w:r>
        <w:rPr>
          <w:rFonts w:hint="eastAsia" w:ascii="宋体" w:hAnsi="宋体"/>
          <w:bCs/>
          <w:szCs w:val="21"/>
        </w:rPr>
        <w:t>甲方在收到乙方发票后，支付款项。</w:t>
      </w:r>
    </w:p>
    <w:p w14:paraId="5DB4B04C">
      <w:pPr>
        <w:spacing w:line="360" w:lineRule="auto"/>
        <w:ind w:left="210" w:leftChars="100" w:firstLine="630" w:firstLineChars="300"/>
        <w:rPr>
          <w:rFonts w:ascii="宋体" w:hAnsi="宋体"/>
          <w:bCs/>
          <w:szCs w:val="21"/>
        </w:rPr>
      </w:pPr>
      <w:r>
        <w:rPr>
          <w:rFonts w:hint="eastAsia" w:ascii="宋体" w:hAnsi="宋体"/>
          <w:bCs/>
          <w:szCs w:val="21"/>
        </w:rPr>
        <w:t>乙方</w:t>
      </w:r>
      <w:r>
        <w:rPr>
          <w:rFonts w:ascii="宋体" w:hAnsi="宋体"/>
          <w:bCs/>
          <w:szCs w:val="21"/>
        </w:rPr>
        <w:t>收款账户信息如下</w:t>
      </w:r>
      <w:r>
        <w:rPr>
          <w:rFonts w:hint="eastAsia" w:ascii="宋体" w:hAnsi="宋体"/>
          <w:bCs/>
          <w:szCs w:val="21"/>
        </w:rPr>
        <w:t>：</w:t>
      </w:r>
    </w:p>
    <w:p w14:paraId="2F073B22">
      <w:pPr>
        <w:spacing w:line="360" w:lineRule="auto"/>
        <w:ind w:left="819" w:leftChars="390" w:firstLine="200" w:firstLineChars="100"/>
        <w:rPr>
          <w:sz w:val="20"/>
          <w:szCs w:val="18"/>
        </w:rPr>
      </w:pPr>
      <w:r>
        <w:rPr>
          <w:rFonts w:hint="eastAsia"/>
          <w:sz w:val="20"/>
          <w:szCs w:val="18"/>
        </w:rPr>
        <w:t xml:space="preserve">账户名称：北京东方网信科技股份有限公司     </w:t>
      </w:r>
    </w:p>
    <w:p w14:paraId="00EB6FB6">
      <w:pPr>
        <w:spacing w:line="360" w:lineRule="auto"/>
        <w:ind w:left="819" w:leftChars="390" w:firstLine="200" w:firstLineChars="100"/>
        <w:rPr>
          <w:sz w:val="20"/>
          <w:szCs w:val="18"/>
        </w:rPr>
      </w:pPr>
      <w:r>
        <w:rPr>
          <w:rFonts w:hint="eastAsia"/>
          <w:sz w:val="20"/>
          <w:szCs w:val="18"/>
        </w:rPr>
        <w:t>开户银行：：建设银行北京自贸试验区科技创新片区支行</w:t>
      </w:r>
    </w:p>
    <w:p w14:paraId="52C763AD">
      <w:pPr>
        <w:spacing w:line="360" w:lineRule="auto"/>
        <w:ind w:left="1029" w:leftChars="490"/>
        <w:rPr>
          <w:rFonts w:ascii="宋体" w:hAnsi="宋体"/>
          <w:color w:val="000000"/>
          <w:szCs w:val="21"/>
        </w:rPr>
      </w:pPr>
      <w:r>
        <w:rPr>
          <w:rFonts w:hint="eastAsia"/>
          <w:sz w:val="20"/>
          <w:szCs w:val="18"/>
        </w:rPr>
        <w:t>银行账号：</w:t>
      </w:r>
      <w:r>
        <w:rPr>
          <w:sz w:val="20"/>
          <w:szCs w:val="18"/>
        </w:rPr>
        <w:t>11050110071000001098</w:t>
      </w:r>
      <w:r>
        <w:rPr>
          <w:sz w:val="20"/>
          <w:szCs w:val="18"/>
        </w:rPr>
        <w:cr/>
      </w:r>
      <w:r>
        <w:rPr>
          <w:rFonts w:hint="eastAsia"/>
          <w:sz w:val="20"/>
          <w:szCs w:val="18"/>
        </w:rPr>
        <w:t>行  号：</w:t>
      </w:r>
      <w:r>
        <w:rPr>
          <w:sz w:val="20"/>
          <w:szCs w:val="18"/>
        </w:rPr>
        <w:t>105100050817</w:t>
      </w:r>
      <w:r>
        <w:rPr>
          <w:sz w:val="20"/>
          <w:szCs w:val="18"/>
        </w:rPr>
        <w:cr/>
      </w:r>
      <w:r>
        <w:rPr>
          <w:rFonts w:ascii="宋体" w:hAnsi="宋体"/>
          <w:color w:val="000000"/>
          <w:szCs w:val="21"/>
        </w:rPr>
        <w:t>4.</w:t>
      </w:r>
      <w:r>
        <w:rPr>
          <w:rFonts w:hint="eastAsia" w:ascii="宋体" w:hAnsi="宋体"/>
          <w:color w:val="000000"/>
          <w:szCs w:val="21"/>
        </w:rPr>
        <w:t>3如遇有国家资费调整，双方另行协商租用价格。</w:t>
      </w:r>
    </w:p>
    <w:p w14:paraId="206531E2">
      <w:pPr>
        <w:numPr>
          <w:ilvl w:val="0"/>
          <w:numId w:val="1"/>
        </w:numPr>
        <w:spacing w:before="156" w:beforeLines="50" w:line="360" w:lineRule="auto"/>
        <w:rPr>
          <w:rFonts w:ascii="宋体"/>
          <w:b/>
          <w:color w:val="000000"/>
          <w:szCs w:val="21"/>
        </w:rPr>
      </w:pPr>
      <w:r>
        <w:rPr>
          <w:rFonts w:hint="eastAsia" w:ascii="宋体" w:hAnsi="宋体"/>
          <w:b/>
          <w:color w:val="000000"/>
          <w:szCs w:val="21"/>
        </w:rPr>
        <w:t>免责条款</w:t>
      </w:r>
    </w:p>
    <w:p w14:paraId="55A70A12">
      <w:pPr>
        <w:spacing w:line="360" w:lineRule="auto"/>
        <w:ind w:left="210" w:leftChars="100"/>
        <w:rPr>
          <w:rFonts w:ascii="宋体"/>
          <w:color w:val="000000"/>
          <w:szCs w:val="21"/>
        </w:rPr>
      </w:pPr>
      <w:r>
        <w:rPr>
          <w:rFonts w:ascii="宋体" w:hAnsi="宋体"/>
          <w:color w:val="000000"/>
          <w:szCs w:val="21"/>
        </w:rPr>
        <w:t>5.1</w:t>
      </w:r>
      <w:r>
        <w:rPr>
          <w:rFonts w:hint="eastAsia" w:ascii="宋体" w:hAnsi="宋体"/>
          <w:color w:val="000000"/>
          <w:szCs w:val="21"/>
        </w:rPr>
        <w:t>甲乙双方任何一方因不可抗力不能履行本合同的，根据不可抗力的影响，部分或全部免除责任。但在该方迟延履行后发生的不可抗力，不免除责任。</w:t>
      </w:r>
    </w:p>
    <w:p w14:paraId="771D8BCF">
      <w:pPr>
        <w:spacing w:line="360" w:lineRule="auto"/>
        <w:ind w:left="210" w:leftChars="100"/>
        <w:rPr>
          <w:rFonts w:ascii="宋体"/>
          <w:color w:val="000000"/>
          <w:szCs w:val="21"/>
        </w:rPr>
      </w:pPr>
      <w:r>
        <w:rPr>
          <w:rFonts w:ascii="宋体" w:hAnsi="宋体"/>
          <w:color w:val="000000"/>
          <w:szCs w:val="21"/>
        </w:rPr>
        <w:t>5.2</w:t>
      </w:r>
      <w:r>
        <w:rPr>
          <w:rFonts w:hint="eastAsia" w:ascii="宋体" w:hAnsi="宋体"/>
          <w:color w:val="000000"/>
          <w:szCs w:val="21"/>
        </w:rPr>
        <w:t>甲乙双方任何一方因不可抗力不能履行合同的，应及时通知对方，以减轻可能给对方造成的损失，并应当在合理的期限内，提供不可抗力及其对合同履行影响状况的证明。在不可抗力影响消除后的合理时间内，一方或双方应继续履行本合同。</w:t>
      </w:r>
    </w:p>
    <w:p w14:paraId="3CC59045">
      <w:pPr>
        <w:spacing w:line="360" w:lineRule="auto"/>
        <w:ind w:left="210" w:leftChars="100"/>
        <w:rPr>
          <w:rFonts w:ascii="宋体" w:hAnsi="宋体"/>
          <w:color w:val="000000"/>
          <w:szCs w:val="21"/>
        </w:rPr>
      </w:pPr>
      <w:r>
        <w:rPr>
          <w:rFonts w:ascii="宋体" w:hAnsi="宋体"/>
          <w:color w:val="000000"/>
          <w:szCs w:val="21"/>
        </w:rPr>
        <w:t>5.3</w:t>
      </w:r>
      <w:r>
        <w:rPr>
          <w:rFonts w:hint="eastAsia" w:ascii="宋体" w:hAnsi="宋体"/>
          <w:color w:val="000000"/>
          <w:szCs w:val="21"/>
        </w:rPr>
        <w:t>本合同履行期间，由于政府行为（禁止性）致使合同不能履行的，本合同自一方收到另一方书面通知之日起终止，终止后事宜双方协商解决。</w:t>
      </w:r>
    </w:p>
    <w:p w14:paraId="3B14E26E">
      <w:pPr>
        <w:numPr>
          <w:ilvl w:val="0"/>
          <w:numId w:val="1"/>
        </w:numPr>
        <w:spacing w:before="156" w:beforeLines="50" w:line="360" w:lineRule="auto"/>
        <w:rPr>
          <w:rFonts w:ascii="宋体"/>
          <w:b/>
          <w:color w:val="000000"/>
          <w:szCs w:val="21"/>
        </w:rPr>
      </w:pPr>
      <w:r>
        <w:rPr>
          <w:rFonts w:hint="eastAsia" w:ascii="宋体" w:hAnsi="宋体"/>
          <w:b/>
          <w:color w:val="000000"/>
          <w:szCs w:val="21"/>
        </w:rPr>
        <w:t>违约责任</w:t>
      </w:r>
    </w:p>
    <w:p w14:paraId="503552A7">
      <w:pPr>
        <w:spacing w:line="360" w:lineRule="auto"/>
        <w:ind w:left="210" w:leftChars="100"/>
        <w:rPr>
          <w:rFonts w:ascii="宋体"/>
          <w:color w:val="000000"/>
          <w:szCs w:val="21"/>
        </w:rPr>
      </w:pPr>
      <w:r>
        <w:rPr>
          <w:rFonts w:ascii="宋体" w:hAnsi="宋体"/>
          <w:color w:val="000000"/>
          <w:szCs w:val="21"/>
        </w:rPr>
        <w:t>6.1</w:t>
      </w:r>
      <w:r>
        <w:rPr>
          <w:rFonts w:hint="eastAsia" w:ascii="宋体" w:hAnsi="宋体"/>
          <w:color w:val="000000"/>
          <w:szCs w:val="21"/>
        </w:rPr>
        <w:t>甲乙双方任何一方未履行本合同项下的义务或者履行合同义务不符合本合同约定的，非违约方有权采取以下任何救济措施：</w:t>
      </w:r>
    </w:p>
    <w:p w14:paraId="01FE495E">
      <w:pPr>
        <w:spacing w:line="360" w:lineRule="auto"/>
        <w:ind w:left="750" w:leftChars="357"/>
        <w:rPr>
          <w:rFonts w:ascii="宋体"/>
          <w:color w:val="000000"/>
          <w:szCs w:val="21"/>
        </w:rPr>
      </w:pPr>
      <w:r>
        <w:rPr>
          <w:rFonts w:ascii="宋体" w:hAnsi="宋体"/>
          <w:color w:val="000000"/>
          <w:szCs w:val="21"/>
        </w:rPr>
        <w:t>1.</w:t>
      </w:r>
      <w:r>
        <w:rPr>
          <w:rFonts w:hint="eastAsia" w:ascii="宋体" w:hAnsi="宋体"/>
          <w:color w:val="000000"/>
          <w:szCs w:val="21"/>
        </w:rPr>
        <w:t>要求违约方继续履行合同义务；</w:t>
      </w:r>
    </w:p>
    <w:p w14:paraId="4C3EF088">
      <w:pPr>
        <w:spacing w:line="360" w:lineRule="auto"/>
        <w:ind w:left="750" w:leftChars="357"/>
        <w:rPr>
          <w:rFonts w:ascii="宋体"/>
          <w:color w:val="000000"/>
          <w:szCs w:val="21"/>
        </w:rPr>
      </w:pPr>
      <w:r>
        <w:rPr>
          <w:rFonts w:ascii="宋体" w:hAnsi="宋体"/>
          <w:color w:val="000000"/>
          <w:szCs w:val="21"/>
        </w:rPr>
        <w:t>2.</w:t>
      </w:r>
      <w:r>
        <w:rPr>
          <w:rFonts w:hint="eastAsia" w:ascii="宋体" w:hAnsi="宋体"/>
          <w:color w:val="000000"/>
          <w:szCs w:val="21"/>
        </w:rPr>
        <w:t>要求违约方采取及时、合理的补救措施；</w:t>
      </w:r>
    </w:p>
    <w:p w14:paraId="11E0B2A5">
      <w:pPr>
        <w:spacing w:line="360" w:lineRule="auto"/>
        <w:ind w:left="748" w:leftChars="356"/>
        <w:rPr>
          <w:rFonts w:ascii="宋体"/>
          <w:b/>
          <w:color w:val="000000"/>
          <w:szCs w:val="21"/>
        </w:rPr>
      </w:pPr>
      <w:r>
        <w:rPr>
          <w:rFonts w:ascii="宋体" w:hAnsi="宋体"/>
          <w:color w:val="000000"/>
          <w:szCs w:val="21"/>
        </w:rPr>
        <w:t>3.</w:t>
      </w:r>
      <w:r>
        <w:rPr>
          <w:rFonts w:hint="eastAsia" w:ascii="宋体" w:hAnsi="宋体"/>
          <w:color w:val="000000"/>
          <w:szCs w:val="21"/>
        </w:rPr>
        <w:t>要求违约方对其违约行为所造成的损失承担赔偿责任。</w:t>
      </w:r>
    </w:p>
    <w:p w14:paraId="5A196B6E">
      <w:pPr>
        <w:spacing w:line="360" w:lineRule="auto"/>
        <w:ind w:left="210" w:leftChars="100"/>
        <w:rPr>
          <w:rFonts w:ascii="宋体" w:hAnsi="宋体"/>
          <w:color w:val="000000"/>
          <w:szCs w:val="21"/>
        </w:rPr>
      </w:pPr>
      <w:r>
        <w:rPr>
          <w:rFonts w:ascii="宋体" w:hAnsi="宋体"/>
          <w:color w:val="000000"/>
          <w:szCs w:val="21"/>
        </w:rPr>
        <w:t>6.2</w:t>
      </w:r>
      <w:r>
        <w:rPr>
          <w:rFonts w:hint="eastAsia" w:ascii="宋体" w:hAnsi="宋体"/>
          <w:color w:val="000000"/>
          <w:szCs w:val="21"/>
        </w:rPr>
        <w:t>如乙方提出在本合同规定的期限内提前终止服务，应提前</w:t>
      </w:r>
      <w:r>
        <w:rPr>
          <w:rFonts w:hint="eastAsia" w:ascii="宋体" w:hAnsi="宋体"/>
          <w:b/>
          <w:color w:val="000000"/>
          <w:szCs w:val="21"/>
          <w:u w:val="single"/>
        </w:rPr>
        <w:t>3个月</w:t>
      </w:r>
      <w:r>
        <w:rPr>
          <w:rFonts w:hint="eastAsia" w:ascii="宋体" w:hAnsi="宋体"/>
          <w:color w:val="000000"/>
          <w:szCs w:val="21"/>
        </w:rPr>
        <w:t>向甲方提出书面申请，否则将承担由此造成的全部损失。</w:t>
      </w:r>
    </w:p>
    <w:p w14:paraId="2E78E1F8">
      <w:pPr>
        <w:numPr>
          <w:ilvl w:val="0"/>
          <w:numId w:val="1"/>
        </w:numPr>
        <w:spacing w:line="360" w:lineRule="auto"/>
        <w:rPr>
          <w:rFonts w:ascii="宋体"/>
          <w:b/>
          <w:color w:val="000000"/>
          <w:szCs w:val="21"/>
        </w:rPr>
      </w:pPr>
      <w:r>
        <w:rPr>
          <w:rFonts w:hint="eastAsia" w:ascii="宋体" w:hAnsi="宋体"/>
          <w:b/>
          <w:color w:val="000000"/>
          <w:szCs w:val="21"/>
        </w:rPr>
        <w:t>争议解决</w:t>
      </w:r>
    </w:p>
    <w:p w14:paraId="57FE6016">
      <w:pPr>
        <w:pStyle w:val="8"/>
        <w:ind w:left="0" w:firstLine="420"/>
        <w:rPr>
          <w:rFonts w:hAnsi="宋体"/>
          <w:color w:val="000000"/>
          <w:sz w:val="21"/>
          <w:szCs w:val="21"/>
        </w:rPr>
      </w:pPr>
      <w:r>
        <w:rPr>
          <w:rFonts w:hint="eastAsia" w:hAnsi="宋体"/>
          <w:color w:val="000000"/>
          <w:sz w:val="21"/>
          <w:szCs w:val="21"/>
        </w:rPr>
        <w:t>对于因本合同履行而发生的争议，双方应协商解决，协商不成的，任何一方可将争议提交到北京仲裁委员会，依其仲裁规则仲裁，仲裁裁决为终局裁决，对双方均有约束力。仲裁费与律师费由败诉方承担。</w:t>
      </w:r>
    </w:p>
    <w:p w14:paraId="648F57DB">
      <w:pPr>
        <w:numPr>
          <w:ilvl w:val="0"/>
          <w:numId w:val="1"/>
        </w:numPr>
        <w:spacing w:line="360" w:lineRule="auto"/>
        <w:rPr>
          <w:rFonts w:ascii="宋体"/>
          <w:b/>
          <w:color w:val="000000"/>
          <w:szCs w:val="21"/>
        </w:rPr>
      </w:pPr>
      <w:r>
        <w:rPr>
          <w:rFonts w:hint="eastAsia" w:ascii="宋体" w:hAnsi="宋体"/>
          <w:b/>
          <w:color w:val="000000"/>
          <w:szCs w:val="21"/>
        </w:rPr>
        <w:t>其他约定事项</w:t>
      </w:r>
    </w:p>
    <w:p w14:paraId="3331C02C">
      <w:pPr>
        <w:spacing w:line="360" w:lineRule="auto"/>
        <w:ind w:left="210" w:leftChars="100"/>
        <w:rPr>
          <w:rFonts w:ascii="宋体"/>
          <w:color w:val="000000"/>
          <w:szCs w:val="21"/>
        </w:rPr>
      </w:pPr>
      <w:r>
        <w:rPr>
          <w:rFonts w:ascii="宋体" w:hAnsi="宋体"/>
          <w:color w:val="000000"/>
          <w:szCs w:val="21"/>
        </w:rPr>
        <w:t>8.1</w:t>
      </w:r>
      <w:r>
        <w:rPr>
          <w:rFonts w:hint="eastAsia" w:ascii="宋体" w:hAnsi="宋体"/>
          <w:color w:val="000000"/>
          <w:szCs w:val="21"/>
        </w:rPr>
        <w:t>凡涉及本合同未尽事宜，甲、乙双方协商解决，必要时可签署补充合同，补充合同与本合同具有同等效力。</w:t>
      </w:r>
    </w:p>
    <w:p w14:paraId="20EA52AA">
      <w:pPr>
        <w:tabs>
          <w:tab w:val="left" w:pos="7770"/>
        </w:tabs>
        <w:spacing w:line="360" w:lineRule="auto"/>
        <w:ind w:left="210" w:leftChars="99" w:hanging="2"/>
        <w:rPr>
          <w:rFonts w:ascii="宋体"/>
          <w:szCs w:val="21"/>
        </w:rPr>
      </w:pPr>
      <w:r>
        <w:rPr>
          <w:rFonts w:ascii="宋体" w:hAnsi="宋体"/>
          <w:color w:val="000000"/>
          <w:szCs w:val="21"/>
        </w:rPr>
        <w:t>8.2</w:t>
      </w:r>
      <w:r>
        <w:rPr>
          <w:rFonts w:hint="eastAsia" w:ascii="宋体" w:hAnsi="宋体"/>
          <w:color w:val="000000"/>
          <w:szCs w:val="21"/>
        </w:rPr>
        <w:t>本合同自双方盖章之日起生效</w:t>
      </w:r>
      <w:r>
        <w:rPr>
          <w:rFonts w:hint="eastAsia" w:ascii="宋体" w:hAnsi="宋体" w:cs="宋体"/>
          <w:szCs w:val="21"/>
        </w:rPr>
        <w:t>。</w:t>
      </w:r>
    </w:p>
    <w:p w14:paraId="3A8C710F">
      <w:pPr>
        <w:ind w:left="2940" w:leftChars="100" w:hanging="2730" w:hangingChars="1300"/>
        <w:rPr>
          <w:rFonts w:ascii="宋体" w:hAnsi="宋体"/>
          <w:b/>
          <w:color w:val="000000"/>
          <w:szCs w:val="21"/>
        </w:rPr>
      </w:pPr>
      <w:r>
        <w:rPr>
          <w:rFonts w:ascii="宋体" w:hAnsi="宋体"/>
          <w:color w:val="000000"/>
          <w:szCs w:val="21"/>
        </w:rPr>
        <w:t>8.3</w:t>
      </w:r>
      <w:r>
        <w:rPr>
          <w:rFonts w:hint="eastAsia" w:ascii="宋体" w:hAnsi="宋体"/>
          <w:color w:val="000000"/>
          <w:szCs w:val="21"/>
        </w:rPr>
        <w:t>本合同一式陆份，双方各执叁份，具有同等法律效力。</w:t>
      </w:r>
    </w:p>
    <w:p w14:paraId="1386A0D0">
      <w:pPr>
        <w:ind w:left="2741" w:hanging="2741" w:hangingChars="1300"/>
        <w:rPr>
          <w:rFonts w:ascii="宋体" w:hAnsi="宋体"/>
          <w:b/>
          <w:color w:val="000000"/>
          <w:szCs w:val="21"/>
        </w:rPr>
      </w:pPr>
    </w:p>
    <w:p w14:paraId="2FC13B98">
      <w:pPr>
        <w:spacing w:line="480" w:lineRule="auto"/>
        <w:rPr>
          <w:rFonts w:ascii="宋体" w:hAnsi="宋体"/>
          <w:b/>
          <w:color w:val="000000"/>
          <w:szCs w:val="21"/>
        </w:rPr>
      </w:pPr>
    </w:p>
    <w:p w14:paraId="5F384EAE">
      <w:pPr>
        <w:spacing w:line="480" w:lineRule="auto"/>
        <w:ind w:left="4463" w:hanging="4463" w:hangingChars="2117"/>
        <w:rPr>
          <w:rFonts w:ascii="宋体" w:hAnsi="宋体"/>
          <w:b/>
          <w:color w:val="000000"/>
          <w:szCs w:val="21"/>
        </w:rPr>
      </w:pPr>
      <w:r>
        <w:rPr>
          <w:rFonts w:hint="eastAsia" w:ascii="宋体" w:hAnsi="宋体"/>
          <w:b/>
          <w:color w:val="000000"/>
          <w:szCs w:val="21"/>
        </w:rPr>
        <w:t>甲方</w:t>
      </w:r>
      <w:r>
        <w:rPr>
          <w:rFonts w:ascii="宋体" w:hAnsi="宋体"/>
          <w:b/>
          <w:color w:val="000000"/>
          <w:szCs w:val="21"/>
        </w:rPr>
        <w:t xml:space="preserve">: </w:t>
      </w:r>
      <w:r>
        <w:rPr>
          <w:rFonts w:hint="eastAsia" w:ascii="宋体" w:hAnsi="宋体"/>
          <w:b/>
          <w:color w:val="000000"/>
          <w:szCs w:val="21"/>
        </w:rPr>
        <w:t xml:space="preserve">                             乙方</w:t>
      </w:r>
      <w:r>
        <w:rPr>
          <w:rFonts w:ascii="宋体" w:hAnsi="宋体"/>
          <w:b/>
          <w:color w:val="000000"/>
          <w:szCs w:val="21"/>
        </w:rPr>
        <w:t>:</w:t>
      </w:r>
    </w:p>
    <w:p w14:paraId="2DF3759B">
      <w:pPr>
        <w:spacing w:line="480" w:lineRule="auto"/>
        <w:ind w:left="4446" w:hanging="4445" w:hangingChars="2117"/>
        <w:rPr>
          <w:rFonts w:ascii="宋体" w:hAnsi="宋体"/>
          <w:b/>
          <w:color w:val="000000"/>
          <w:szCs w:val="21"/>
        </w:rPr>
      </w:pPr>
      <w:r>
        <w:fldChar w:fldCharType="begin"/>
      </w:r>
      <w:r>
        <w:instrText xml:space="preserve"> HYPERLINK "http://www.baidu.com/link?url=CeVrb-Re3DniI_7tH8e3pELQ0qbSuSy0MKrHBt89ZY7&amp;ck=1005.2.0.0.0.281.148.0&amp;shh=www.baidu.com&amp;sht=56080572_11_hao_pg" \t "_blank" </w:instrText>
      </w:r>
      <w:r>
        <w:fldChar w:fldCharType="separate"/>
      </w:r>
      <w:r>
        <w:rPr>
          <w:rFonts w:hint="eastAsia" w:ascii="宋体" w:hAnsi="宋体"/>
          <w:b/>
          <w:color w:val="000000"/>
          <w:szCs w:val="21"/>
        </w:rPr>
        <w:t>中国科学院深圳先进技术研究院</w:t>
      </w:r>
      <w:r>
        <w:rPr>
          <w:rFonts w:hint="eastAsia" w:ascii="宋体" w:hAnsi="宋体"/>
          <w:b/>
          <w:color w:val="000000"/>
          <w:szCs w:val="21"/>
        </w:rPr>
        <w:fldChar w:fldCharType="end"/>
      </w:r>
      <w:r>
        <w:rPr>
          <w:rFonts w:hint="eastAsia" w:ascii="宋体" w:hAnsi="宋体"/>
          <w:b/>
          <w:color w:val="000000"/>
          <w:szCs w:val="21"/>
        </w:rPr>
        <w:t xml:space="preserve">       北京东方网信科技股份有限公司</w:t>
      </w:r>
    </w:p>
    <w:p w14:paraId="02ACCD34">
      <w:pPr>
        <w:spacing w:line="480" w:lineRule="auto"/>
        <w:ind w:left="4463" w:hanging="4463" w:hangingChars="2117"/>
        <w:rPr>
          <w:rFonts w:ascii="宋体" w:hAnsi="宋体"/>
          <w:b/>
          <w:color w:val="000000"/>
          <w:szCs w:val="21"/>
        </w:rPr>
      </w:pPr>
    </w:p>
    <w:p w14:paraId="3A055B9F">
      <w:pPr>
        <w:spacing w:line="480" w:lineRule="auto"/>
        <w:rPr>
          <w:rFonts w:ascii="宋体"/>
          <w:b/>
          <w:color w:val="000000"/>
          <w:szCs w:val="21"/>
        </w:rPr>
      </w:pPr>
      <w:r>
        <w:rPr>
          <w:rFonts w:hint="eastAsia" w:ascii="宋体" w:hAnsi="宋体"/>
          <w:b/>
          <w:color w:val="000000"/>
          <w:szCs w:val="21"/>
        </w:rPr>
        <w:t>甲方代表</w:t>
      </w:r>
      <w:r>
        <w:rPr>
          <w:rFonts w:ascii="宋体" w:hAnsi="宋体"/>
          <w:b/>
          <w:color w:val="000000"/>
          <w:szCs w:val="21"/>
        </w:rPr>
        <w:t xml:space="preserve">:                          </w:t>
      </w:r>
      <w:r>
        <w:rPr>
          <w:rFonts w:hint="eastAsia" w:ascii="宋体" w:hAnsi="宋体"/>
          <w:b/>
          <w:color w:val="000000"/>
          <w:szCs w:val="21"/>
        </w:rPr>
        <w:t>乙方代表</w:t>
      </w:r>
      <w:r>
        <w:rPr>
          <w:rFonts w:ascii="宋体" w:hAnsi="宋体"/>
          <w:b/>
          <w:color w:val="000000"/>
          <w:szCs w:val="21"/>
        </w:rPr>
        <w:t>:</w:t>
      </w:r>
    </w:p>
    <w:p w14:paraId="1070F1F4">
      <w:pPr>
        <w:spacing w:line="480" w:lineRule="auto"/>
        <w:rPr>
          <w:rFonts w:ascii="宋体"/>
          <w:b/>
          <w:color w:val="000000"/>
          <w:szCs w:val="21"/>
        </w:rPr>
      </w:pPr>
    </w:p>
    <w:p w14:paraId="1FE6393F">
      <w:pPr>
        <w:spacing w:line="480" w:lineRule="auto"/>
        <w:rPr>
          <w:szCs w:val="21"/>
        </w:rPr>
      </w:pPr>
      <w:r>
        <w:rPr>
          <w:rFonts w:hint="eastAsia" w:ascii="宋体" w:hAnsi="宋体"/>
          <w:b/>
          <w:color w:val="000000"/>
          <w:szCs w:val="21"/>
        </w:rPr>
        <w:t>签署日期：</w:t>
      </w:r>
      <w:r>
        <w:rPr>
          <w:rFonts w:ascii="宋体" w:hAnsi="宋体"/>
          <w:b/>
          <w:color w:val="000000"/>
          <w:szCs w:val="21"/>
        </w:rPr>
        <w:t>202</w:t>
      </w:r>
      <w:r>
        <w:rPr>
          <w:rFonts w:hint="eastAsia" w:ascii="宋体" w:hAnsi="宋体"/>
          <w:b/>
          <w:color w:val="000000"/>
          <w:szCs w:val="21"/>
          <w:lang w:val="en-US" w:eastAsia="zh-CN"/>
        </w:rPr>
        <w:t>4</w:t>
      </w:r>
      <w:r>
        <w:rPr>
          <w:rFonts w:ascii="宋体" w:hAnsi="宋体"/>
          <w:b/>
          <w:color w:val="000000"/>
          <w:szCs w:val="21"/>
        </w:rPr>
        <w:t>年</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月</w:t>
      </w:r>
      <w:r>
        <w:rPr>
          <w:rFonts w:ascii="宋体" w:hAnsi="宋体"/>
          <w:b/>
          <w:color w:val="000000"/>
          <w:szCs w:val="21"/>
        </w:rPr>
        <w:t xml:space="preserve">   日       </w:t>
      </w:r>
      <w:r>
        <w:rPr>
          <w:rFonts w:hint="eastAsia" w:ascii="宋体" w:hAnsi="宋体"/>
          <w:b/>
          <w:color w:val="000000"/>
          <w:szCs w:val="21"/>
        </w:rPr>
        <w:t xml:space="preserve">  签署日期：2</w:t>
      </w:r>
      <w:r>
        <w:rPr>
          <w:rFonts w:ascii="宋体" w:hAnsi="宋体"/>
          <w:b/>
          <w:color w:val="000000"/>
          <w:szCs w:val="21"/>
        </w:rPr>
        <w:t>02</w:t>
      </w:r>
      <w:r>
        <w:rPr>
          <w:rFonts w:hint="eastAsia" w:ascii="宋体" w:hAnsi="宋体"/>
          <w:b/>
          <w:color w:val="000000"/>
          <w:szCs w:val="21"/>
          <w:lang w:val="en-US" w:eastAsia="zh-CN"/>
        </w:rPr>
        <w:t>4</w:t>
      </w:r>
      <w:r>
        <w:rPr>
          <w:rFonts w:ascii="宋体" w:hAnsi="宋体"/>
          <w:b/>
          <w:color w:val="000000"/>
          <w:szCs w:val="21"/>
        </w:rPr>
        <w:t>年</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月</w:t>
      </w:r>
      <w:r>
        <w:rPr>
          <w:rFonts w:ascii="宋体" w:hAnsi="宋体"/>
          <w:b/>
          <w:color w:val="000000"/>
          <w:szCs w:val="21"/>
        </w:rPr>
        <w:t xml:space="preserve">   日</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FD58A">
    <w:pPr>
      <w:pStyle w:val="2"/>
      <w:jc w:val="center"/>
    </w:pPr>
    <w:r>
      <w:rPr>
        <w:vanish/>
      </w:rPr>
      <w:t>&lt;</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w:t>
    </w:r>
    <w:r>
      <w:rPr>
        <w:vanish/>
      </w:rPr>
      <w:t>&gt;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85F2E">
    <w:pPr>
      <w:pStyle w:val="2"/>
      <w:jc w:val="center"/>
    </w:pPr>
    <w:r>
      <w:fldChar w:fldCharType="begin"/>
    </w:r>
    <w:r>
      <w:instrText xml:space="preserve">PAGE   \* MERGEFORMAT</w:instrText>
    </w:r>
    <w:r>
      <w:fldChar w:fldCharType="separate"/>
    </w:r>
    <w:r>
      <w:rPr>
        <w:lang w:val="zh-CN"/>
      </w:rPr>
      <w:t>1</w:t>
    </w:r>
    <w:r>
      <w:fldChar w:fldCharType="end"/>
    </w:r>
  </w:p>
  <w:p w14:paraId="36970AF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47127"/>
    <w:multiLevelType w:val="multilevel"/>
    <w:tmpl w:val="0D147127"/>
    <w:lvl w:ilvl="0" w:tentative="0">
      <w:start w:val="1"/>
      <w:numFmt w:val="japaneseCounting"/>
      <w:lvlText w:val="%1、"/>
      <w:lvlJc w:val="left"/>
      <w:pPr>
        <w:tabs>
          <w:tab w:val="left" w:pos="720"/>
        </w:tabs>
        <w:ind w:left="720" w:hanging="720"/>
      </w:pPr>
      <w:rPr>
        <w:rFonts w:hint="default" w:ascii="楷体_GB2312" w:eastAsia="楷体_GB2312" w:cs="Times New Roman"/>
        <w:b w:val="0"/>
        <w:sz w:val="28"/>
      </w:rPr>
    </w:lvl>
    <w:lvl w:ilvl="1" w:tentative="0">
      <w:start w:val="1"/>
      <w:numFmt w:val="japaneseCounting"/>
      <w:lvlText w:val="（%2）"/>
      <w:lvlJc w:val="left"/>
      <w:pPr>
        <w:tabs>
          <w:tab w:val="left" w:pos="825"/>
        </w:tabs>
        <w:ind w:left="825" w:hanging="825"/>
      </w:pPr>
      <w:rPr>
        <w:rFonts w:hint="default" w:cs="Times New Roman"/>
        <w:sz w:val="24"/>
        <w:szCs w:val="24"/>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20"/>
        </w:tabs>
        <w:ind w:left="1620" w:hanging="360"/>
      </w:pPr>
      <w:rPr>
        <w:rFonts w:hint="eastAsia"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3NDE4MzYyOTlkNDM1OGYzZmVmYmM5NWZjZDA0YmIifQ=="/>
  </w:docVars>
  <w:rsids>
    <w:rsidRoot w:val="006053C3"/>
    <w:rsid w:val="000A2739"/>
    <w:rsid w:val="000F0A4B"/>
    <w:rsid w:val="000F44D4"/>
    <w:rsid w:val="00232D23"/>
    <w:rsid w:val="00447EAB"/>
    <w:rsid w:val="004528EF"/>
    <w:rsid w:val="006053C3"/>
    <w:rsid w:val="006E333F"/>
    <w:rsid w:val="008E4579"/>
    <w:rsid w:val="0099507E"/>
    <w:rsid w:val="00A432E7"/>
    <w:rsid w:val="00A65744"/>
    <w:rsid w:val="00AF1D6A"/>
    <w:rsid w:val="00B0239E"/>
    <w:rsid w:val="00B94132"/>
    <w:rsid w:val="00C14343"/>
    <w:rsid w:val="00CD504A"/>
    <w:rsid w:val="00D23E45"/>
    <w:rsid w:val="00D2629F"/>
    <w:rsid w:val="022655F4"/>
    <w:rsid w:val="049F168E"/>
    <w:rsid w:val="1EF503D0"/>
    <w:rsid w:val="227C191C"/>
    <w:rsid w:val="326D2E10"/>
    <w:rsid w:val="33810449"/>
    <w:rsid w:val="3A605D06"/>
    <w:rsid w:val="43AE09CA"/>
    <w:rsid w:val="4D2670F1"/>
    <w:rsid w:val="75E672A0"/>
    <w:rsid w:val="7D534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99"/>
    <w:rPr>
      <w:rFonts w:ascii="Times New Roman" w:hAnsi="Times New Roman"/>
      <w:sz w:val="18"/>
      <w:szCs w:val="18"/>
    </w:rPr>
  </w:style>
  <w:style w:type="character" w:customStyle="1" w:styleId="7">
    <w:name w:val="页脚 Char1"/>
    <w:basedOn w:val="5"/>
    <w:semiHidden/>
    <w:uiPriority w:val="99"/>
    <w:rPr>
      <w:rFonts w:ascii="Times New Roman" w:hAnsi="Times New Roman" w:eastAsia="宋体" w:cs="Times New Roman"/>
      <w:sz w:val="18"/>
      <w:szCs w:val="18"/>
    </w:rPr>
  </w:style>
  <w:style w:type="paragraph" w:customStyle="1" w:styleId="8">
    <w:name w:val="正文文本缩进 31"/>
    <w:basedOn w:val="1"/>
    <w:qFormat/>
    <w:uiPriority w:val="99"/>
    <w:pPr>
      <w:spacing w:line="360" w:lineRule="auto"/>
      <w:ind w:left="474" w:firstLine="465"/>
    </w:pPr>
    <w:rPr>
      <w:rFonts w:ascii="宋体"/>
      <w:sz w:val="24"/>
    </w:rPr>
  </w:style>
  <w:style w:type="character" w:customStyle="1" w:styleId="9">
    <w:name w:val="页眉 字符"/>
    <w:basedOn w:val="5"/>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2086</Words>
  <Characters>2286</Characters>
  <Lines>19</Lines>
  <Paragraphs>5</Paragraphs>
  <TotalTime>1</TotalTime>
  <ScaleCrop>false</ScaleCrop>
  <LinksUpToDate>false</LinksUpToDate>
  <CharactersWithSpaces>2404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2021-08-26T09:09:00Z</dcterms:created>
  <dc:creator>DELL-PC</dc:creator>
  <cp:lastModifiedBy>Administrator</cp:lastModifiedBy>
  <dcterms:modified xsi:type="dcterms:W3CDTF">2024-07-11T02:49:59Z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0C5AF289C25B40089959C1889A23BD67_13</vt:lpwstr>
  </property>
</Properties>
</file>