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B211" w14:textId="52BEA48E" w:rsidR="00881813" w:rsidRDefault="00881813" w:rsidP="00217EFD">
      <w:pPr>
        <w:wordWrap w:val="0"/>
        <w:spacing w:line="276" w:lineRule="auto"/>
        <w:ind w:right="520"/>
        <w:jc w:val="right"/>
        <w:rPr>
          <w:rFonts w:ascii="等线" w:eastAsia="等线" w:hAnsi="等线"/>
          <w:sz w:val="52"/>
        </w:rPr>
      </w:pPr>
    </w:p>
    <w:p w14:paraId="7E9B0C44" w14:textId="77777777" w:rsidR="00881813" w:rsidRDefault="00881813">
      <w:pPr>
        <w:spacing w:line="276" w:lineRule="auto"/>
        <w:jc w:val="center"/>
        <w:rPr>
          <w:rFonts w:ascii="等线" w:eastAsia="等线" w:hAnsi="等线"/>
          <w:sz w:val="52"/>
        </w:rPr>
      </w:pPr>
    </w:p>
    <w:p w14:paraId="1D328198" w14:textId="437B11D5" w:rsidR="00881813" w:rsidRDefault="00A57630">
      <w:pPr>
        <w:spacing w:line="276" w:lineRule="auto"/>
        <w:jc w:val="center"/>
        <w:rPr>
          <w:rFonts w:ascii="等线" w:eastAsia="等线" w:hAnsi="等线"/>
          <w:b/>
          <w:sz w:val="52"/>
        </w:rPr>
      </w:pPr>
      <w:bookmarkStart w:id="0" w:name="_Hlk3895500"/>
      <w:r>
        <w:rPr>
          <w:rFonts w:ascii="等线" w:eastAsia="等线" w:hAnsi="等线" w:hint="eastAsia"/>
          <w:b/>
          <w:sz w:val="52"/>
        </w:rPr>
        <w:t>中国科学院深圳先进技术研究院</w:t>
      </w:r>
    </w:p>
    <w:p w14:paraId="35A2657B" w14:textId="77777777" w:rsidR="00881813" w:rsidRDefault="00881813">
      <w:pPr>
        <w:spacing w:line="276" w:lineRule="auto"/>
        <w:jc w:val="center"/>
        <w:rPr>
          <w:rFonts w:ascii="等线" w:eastAsia="等线" w:hAnsi="等线"/>
          <w:b/>
          <w:sz w:val="52"/>
        </w:rPr>
      </w:pPr>
    </w:p>
    <w:p w14:paraId="321C018B" w14:textId="77777777" w:rsidR="00881813" w:rsidRDefault="006C0D78">
      <w:pPr>
        <w:spacing w:line="276" w:lineRule="auto"/>
        <w:jc w:val="center"/>
        <w:rPr>
          <w:rFonts w:ascii="等线" w:eastAsia="等线" w:hAnsi="等线"/>
          <w:b/>
          <w:sz w:val="52"/>
        </w:rPr>
      </w:pPr>
      <w:r>
        <w:rPr>
          <w:rFonts w:ascii="等线" w:eastAsia="等线" w:hAnsi="等线" w:hint="eastAsia"/>
          <w:b/>
          <w:sz w:val="52"/>
        </w:rPr>
        <w:t>与</w:t>
      </w:r>
    </w:p>
    <w:p w14:paraId="7773ED83" w14:textId="77777777" w:rsidR="00881813" w:rsidRDefault="00881813">
      <w:pPr>
        <w:spacing w:line="276" w:lineRule="auto"/>
        <w:jc w:val="center"/>
        <w:rPr>
          <w:rFonts w:ascii="等线" w:eastAsia="等线" w:hAnsi="等线"/>
          <w:b/>
          <w:sz w:val="52"/>
        </w:rPr>
      </w:pPr>
    </w:p>
    <w:p w14:paraId="356BA763" w14:textId="77777777" w:rsidR="00881813" w:rsidRDefault="006C0D78">
      <w:pPr>
        <w:spacing w:line="276" w:lineRule="auto"/>
        <w:jc w:val="center"/>
        <w:rPr>
          <w:rFonts w:ascii="等线" w:eastAsia="等线" w:hAnsi="等线"/>
          <w:b/>
          <w:sz w:val="52"/>
        </w:rPr>
      </w:pPr>
      <w:r>
        <w:rPr>
          <w:rFonts w:ascii="等线" w:eastAsia="等线" w:hAnsi="等线" w:hint="eastAsia"/>
          <w:b/>
          <w:sz w:val="52"/>
        </w:rPr>
        <w:t>深圳华大生命科学研究院</w:t>
      </w:r>
    </w:p>
    <w:p w14:paraId="7E0150E9" w14:textId="77777777" w:rsidR="00881813" w:rsidRDefault="00881813">
      <w:pPr>
        <w:spacing w:line="276" w:lineRule="auto"/>
        <w:rPr>
          <w:rFonts w:ascii="等线" w:eastAsia="等线" w:hAnsi="等线"/>
          <w:b/>
          <w:sz w:val="52"/>
        </w:rPr>
      </w:pPr>
    </w:p>
    <w:p w14:paraId="1389F395" w14:textId="77777777" w:rsidR="00881813" w:rsidRDefault="00881813">
      <w:pPr>
        <w:spacing w:line="276" w:lineRule="auto"/>
        <w:jc w:val="center"/>
        <w:rPr>
          <w:rFonts w:ascii="等线" w:eastAsia="等线" w:hAnsi="等线"/>
          <w:b/>
          <w:sz w:val="52"/>
        </w:rPr>
      </w:pPr>
    </w:p>
    <w:p w14:paraId="2E525533" w14:textId="77777777" w:rsidR="00881813" w:rsidRDefault="006C0D78">
      <w:pPr>
        <w:spacing w:line="276" w:lineRule="auto"/>
        <w:jc w:val="center"/>
        <w:rPr>
          <w:rFonts w:ascii="等线" w:eastAsia="等线" w:hAnsi="等线"/>
          <w:b/>
          <w:sz w:val="52"/>
        </w:rPr>
      </w:pPr>
      <w:r>
        <w:rPr>
          <w:rFonts w:ascii="等线" w:eastAsia="等线" w:hAnsi="等线" w:hint="eastAsia"/>
          <w:b/>
          <w:sz w:val="52"/>
        </w:rPr>
        <w:t>科研合作合同</w:t>
      </w:r>
      <w:bookmarkEnd w:id="0"/>
    </w:p>
    <w:p w14:paraId="279B569A" w14:textId="77777777" w:rsidR="00881813" w:rsidRDefault="00881813">
      <w:pPr>
        <w:spacing w:line="276" w:lineRule="auto"/>
        <w:jc w:val="center"/>
        <w:rPr>
          <w:rFonts w:ascii="等线" w:eastAsia="等线" w:hAnsi="等线"/>
          <w:b/>
          <w:bCs/>
          <w:sz w:val="36"/>
        </w:rPr>
      </w:pPr>
    </w:p>
    <w:p w14:paraId="0D5619F4" w14:textId="77777777" w:rsidR="00881813" w:rsidRDefault="00881813">
      <w:pPr>
        <w:spacing w:line="276" w:lineRule="auto"/>
        <w:rPr>
          <w:rFonts w:ascii="等线" w:eastAsia="等线" w:hAnsi="等线"/>
          <w:sz w:val="28"/>
        </w:rPr>
      </w:pPr>
    </w:p>
    <w:p w14:paraId="7F50E0B5" w14:textId="363047CD" w:rsidR="00881813" w:rsidRPr="00A57630" w:rsidRDefault="006C0D78" w:rsidP="00A57630">
      <w:pPr>
        <w:spacing w:line="276" w:lineRule="auto"/>
        <w:ind w:firstLineChars="200" w:firstLine="720"/>
        <w:rPr>
          <w:rFonts w:ascii="等线" w:eastAsia="等线" w:hAnsi="等线"/>
          <w:b/>
          <w:bCs/>
          <w:sz w:val="32"/>
          <w:szCs w:val="21"/>
          <w:u w:val="single"/>
        </w:rPr>
      </w:pPr>
      <w:r>
        <w:rPr>
          <w:rFonts w:ascii="等线" w:eastAsia="等线" w:hAnsi="等线"/>
          <w:b/>
          <w:bCs/>
          <w:sz w:val="36"/>
        </w:rPr>
        <w:t>项目名称：</w:t>
      </w:r>
      <w:r>
        <w:rPr>
          <w:rFonts w:ascii="等线" w:eastAsia="等线" w:hAnsi="等线" w:hint="eastAsia"/>
          <w:b/>
          <w:bCs/>
          <w:sz w:val="28"/>
          <w:u w:val="single"/>
        </w:rPr>
        <w:t xml:space="preserve">  </w:t>
      </w:r>
      <w:bookmarkStart w:id="1" w:name="_Hlk108617669"/>
      <w:bookmarkStart w:id="2" w:name="OLE_LINK3"/>
      <w:r w:rsidR="0076781F" w:rsidRPr="0076781F">
        <w:rPr>
          <w:rFonts w:ascii="等线" w:eastAsia="等线" w:hAnsi="等线" w:hint="eastAsia"/>
          <w:b/>
          <w:bCs/>
          <w:sz w:val="32"/>
          <w:szCs w:val="21"/>
          <w:u w:val="single"/>
        </w:rPr>
        <w:t>时空</w:t>
      </w:r>
      <w:proofErr w:type="gramStart"/>
      <w:r w:rsidR="0076781F" w:rsidRPr="0076781F">
        <w:rPr>
          <w:rFonts w:ascii="等线" w:eastAsia="等线" w:hAnsi="等线" w:hint="eastAsia"/>
          <w:b/>
          <w:bCs/>
          <w:sz w:val="32"/>
          <w:szCs w:val="21"/>
          <w:u w:val="single"/>
        </w:rPr>
        <w:t>转录组</w:t>
      </w:r>
      <w:proofErr w:type="gramEnd"/>
      <w:r w:rsidR="0076781F" w:rsidRPr="0076781F">
        <w:rPr>
          <w:rFonts w:ascii="等线" w:eastAsia="等线" w:hAnsi="等线" w:hint="eastAsia"/>
          <w:b/>
          <w:bCs/>
          <w:sz w:val="32"/>
          <w:szCs w:val="21"/>
          <w:u w:val="single"/>
        </w:rPr>
        <w:t>研究经历</w:t>
      </w:r>
      <w:r w:rsidR="00FC23F5">
        <w:rPr>
          <w:rFonts w:ascii="等线" w:eastAsia="等线" w:hAnsi="等线" w:hint="eastAsia"/>
          <w:b/>
          <w:bCs/>
          <w:sz w:val="32"/>
          <w:szCs w:val="21"/>
          <w:u w:val="single"/>
        </w:rPr>
        <w:t>对</w:t>
      </w:r>
      <w:r w:rsidR="0076781F" w:rsidRPr="0076781F">
        <w:rPr>
          <w:rFonts w:ascii="等线" w:eastAsia="等线" w:hAnsi="等线" w:hint="eastAsia"/>
          <w:b/>
          <w:bCs/>
          <w:sz w:val="32"/>
          <w:szCs w:val="21"/>
          <w:u w:val="single"/>
        </w:rPr>
        <w:t>小鼠视觉脑区细胞亚型的</w:t>
      </w:r>
      <w:r w:rsidR="00FC23F5">
        <w:rPr>
          <w:rFonts w:ascii="等线" w:eastAsia="等线" w:hAnsi="等线" w:hint="eastAsia"/>
          <w:b/>
          <w:bCs/>
          <w:sz w:val="32"/>
          <w:szCs w:val="21"/>
          <w:u w:val="single"/>
        </w:rPr>
        <w:t>调控</w:t>
      </w:r>
      <w:r>
        <w:rPr>
          <w:rFonts w:ascii="等线" w:eastAsia="等线" w:hAnsi="等线" w:hint="eastAsia"/>
          <w:b/>
          <w:bCs/>
          <w:sz w:val="32"/>
          <w:szCs w:val="21"/>
          <w:u w:val="single"/>
        </w:rPr>
        <w:t xml:space="preserve"> </w:t>
      </w:r>
      <w:bookmarkEnd w:id="1"/>
      <w:r>
        <w:rPr>
          <w:rFonts w:ascii="等线" w:eastAsia="等线" w:hAnsi="等线"/>
          <w:b/>
          <w:bCs/>
          <w:sz w:val="32"/>
          <w:szCs w:val="21"/>
          <w:u w:val="single"/>
        </w:rPr>
        <w:t xml:space="preserve"> </w:t>
      </w:r>
      <w:bookmarkEnd w:id="2"/>
    </w:p>
    <w:p w14:paraId="5CC98E44" w14:textId="77777777" w:rsidR="00881813" w:rsidRDefault="006C0D78">
      <w:pPr>
        <w:spacing w:line="276" w:lineRule="auto"/>
        <w:rPr>
          <w:rFonts w:ascii="等线" w:eastAsia="等线" w:hAnsi="等线"/>
          <w:b/>
          <w:bCs/>
          <w:sz w:val="36"/>
          <w:u w:val="single"/>
        </w:rPr>
      </w:pPr>
      <w:r>
        <w:rPr>
          <w:rFonts w:ascii="等线" w:eastAsia="等线" w:hAnsi="等线"/>
          <w:b/>
          <w:bCs/>
          <w:sz w:val="36"/>
        </w:rPr>
        <w:t xml:space="preserve">                 </w:t>
      </w:r>
    </w:p>
    <w:p w14:paraId="3B63B320" w14:textId="530388AE" w:rsidR="00881813" w:rsidRDefault="006C0D78">
      <w:pPr>
        <w:spacing w:line="276" w:lineRule="auto"/>
        <w:ind w:firstLine="720"/>
        <w:rPr>
          <w:rFonts w:ascii="等线" w:eastAsia="等线" w:hAnsi="等线"/>
          <w:b/>
          <w:bCs/>
          <w:sz w:val="36"/>
          <w:u w:val="single"/>
        </w:rPr>
      </w:pPr>
      <w:r>
        <w:rPr>
          <w:rFonts w:ascii="等线" w:eastAsia="等线" w:hAnsi="等线"/>
          <w:b/>
          <w:bCs/>
          <w:sz w:val="36"/>
        </w:rPr>
        <w:t>签订时间：</w:t>
      </w:r>
      <w:r>
        <w:rPr>
          <w:rFonts w:ascii="等线" w:eastAsia="等线" w:hAnsi="等线"/>
          <w:b/>
          <w:bCs/>
          <w:sz w:val="36"/>
          <w:u w:val="single"/>
        </w:rPr>
        <w:t xml:space="preserve">  </w:t>
      </w:r>
      <w:r>
        <w:rPr>
          <w:rFonts w:ascii="等线" w:eastAsia="等线" w:hAnsi="等线" w:hint="eastAsia"/>
          <w:b/>
          <w:bCs/>
          <w:sz w:val="36"/>
          <w:u w:val="single"/>
        </w:rPr>
        <w:t xml:space="preserve"> </w:t>
      </w:r>
      <w:r>
        <w:rPr>
          <w:rFonts w:ascii="等线" w:eastAsia="等线" w:hAnsi="等线"/>
          <w:b/>
          <w:bCs/>
          <w:sz w:val="36"/>
          <w:u w:val="single"/>
        </w:rPr>
        <w:t xml:space="preserve"> </w:t>
      </w:r>
      <w:r>
        <w:rPr>
          <w:rFonts w:ascii="等线" w:eastAsia="等线" w:hAnsi="等线" w:hint="eastAsia"/>
          <w:b/>
          <w:bCs/>
          <w:sz w:val="36"/>
          <w:u w:val="single"/>
        </w:rPr>
        <w:t xml:space="preserve"> </w:t>
      </w:r>
      <w:r>
        <w:rPr>
          <w:rFonts w:ascii="等线" w:eastAsia="等线" w:hAnsi="等线"/>
          <w:b/>
          <w:bCs/>
          <w:sz w:val="36"/>
          <w:u w:val="single"/>
        </w:rPr>
        <w:t>2022 年</w:t>
      </w:r>
      <w:r>
        <w:rPr>
          <w:rFonts w:ascii="等线" w:eastAsia="等线" w:hAnsi="等线" w:hint="eastAsia"/>
          <w:b/>
          <w:bCs/>
          <w:sz w:val="36"/>
          <w:u w:val="single"/>
        </w:rPr>
        <w:t xml:space="preserve"> </w:t>
      </w:r>
      <w:r w:rsidR="009F0A8B">
        <w:rPr>
          <w:rFonts w:ascii="等线" w:eastAsia="等线" w:hAnsi="等线" w:hint="eastAsia"/>
          <w:b/>
          <w:bCs/>
          <w:sz w:val="36"/>
          <w:u w:val="single"/>
        </w:rPr>
        <w:t>9</w:t>
      </w:r>
      <w:r>
        <w:rPr>
          <w:rFonts w:ascii="等线" w:eastAsia="等线" w:hAnsi="等线" w:hint="eastAsia"/>
          <w:b/>
          <w:bCs/>
          <w:sz w:val="36"/>
          <w:u w:val="single"/>
        </w:rPr>
        <w:t xml:space="preserve"> </w:t>
      </w:r>
      <w:r>
        <w:rPr>
          <w:rFonts w:ascii="等线" w:eastAsia="等线" w:hAnsi="等线"/>
          <w:b/>
          <w:bCs/>
          <w:sz w:val="36"/>
          <w:u w:val="single"/>
        </w:rPr>
        <w:t>月</w:t>
      </w:r>
      <w:r>
        <w:rPr>
          <w:rFonts w:ascii="等线" w:eastAsia="等线" w:hAnsi="等线" w:hint="eastAsia"/>
          <w:b/>
          <w:bCs/>
          <w:sz w:val="36"/>
          <w:u w:val="single"/>
        </w:rPr>
        <w:t xml:space="preserve"> </w:t>
      </w:r>
      <w:r w:rsidR="009F0A8B">
        <w:rPr>
          <w:rFonts w:ascii="等线" w:eastAsia="等线" w:hAnsi="等线"/>
          <w:b/>
          <w:bCs/>
          <w:sz w:val="36"/>
          <w:u w:val="single"/>
        </w:rPr>
        <w:t xml:space="preserve"> </w:t>
      </w:r>
      <w:r>
        <w:rPr>
          <w:rFonts w:ascii="等线" w:eastAsia="等线" w:hAnsi="等线"/>
          <w:b/>
          <w:bCs/>
          <w:sz w:val="36"/>
          <w:u w:val="single"/>
        </w:rPr>
        <w:t xml:space="preserve">日     </w:t>
      </w:r>
      <w:r>
        <w:rPr>
          <w:rFonts w:ascii="等线" w:eastAsia="等线" w:hAnsi="等线" w:hint="eastAsia"/>
          <w:b/>
          <w:bCs/>
          <w:sz w:val="36"/>
          <w:u w:val="single"/>
        </w:rPr>
        <w:t xml:space="preserve">  </w:t>
      </w:r>
      <w:r>
        <w:rPr>
          <w:rFonts w:ascii="等线" w:eastAsia="等线" w:hAnsi="等线"/>
          <w:b/>
          <w:bCs/>
          <w:sz w:val="36"/>
          <w:u w:val="single"/>
        </w:rPr>
        <w:t xml:space="preserve">   </w:t>
      </w:r>
      <w:r>
        <w:rPr>
          <w:rFonts w:ascii="等线" w:eastAsia="等线" w:hAnsi="等线" w:hint="eastAsia"/>
          <w:b/>
          <w:bCs/>
          <w:sz w:val="36"/>
          <w:u w:val="single"/>
        </w:rPr>
        <w:t xml:space="preserve">   </w:t>
      </w:r>
    </w:p>
    <w:p w14:paraId="7ADBA618" w14:textId="77777777" w:rsidR="00881813" w:rsidRDefault="00881813">
      <w:pPr>
        <w:spacing w:line="276" w:lineRule="auto"/>
        <w:ind w:firstLine="1080"/>
        <w:rPr>
          <w:rFonts w:ascii="等线" w:eastAsia="等线" w:hAnsi="等线"/>
          <w:b/>
          <w:bCs/>
          <w:sz w:val="36"/>
          <w:u w:val="single"/>
        </w:rPr>
      </w:pPr>
    </w:p>
    <w:p w14:paraId="577FCDE5" w14:textId="77777777" w:rsidR="00881813" w:rsidRDefault="006C0D78">
      <w:pPr>
        <w:spacing w:line="276" w:lineRule="auto"/>
        <w:ind w:firstLineChars="200" w:firstLine="720"/>
        <w:rPr>
          <w:rFonts w:ascii="等线" w:eastAsia="等线" w:hAnsi="等线"/>
          <w:sz w:val="36"/>
        </w:rPr>
      </w:pPr>
      <w:r>
        <w:rPr>
          <w:rFonts w:ascii="等线" w:eastAsia="等线" w:hAnsi="等线"/>
          <w:b/>
          <w:bCs/>
          <w:sz w:val="36"/>
        </w:rPr>
        <w:t>签订地点</w:t>
      </w:r>
      <w:r>
        <w:rPr>
          <w:rFonts w:ascii="等线" w:eastAsia="等线" w:hAnsi="等线" w:hint="eastAsia"/>
          <w:b/>
          <w:bCs/>
          <w:sz w:val="36"/>
        </w:rPr>
        <w:t>：</w:t>
      </w:r>
      <w:r>
        <w:rPr>
          <w:rFonts w:ascii="等线" w:eastAsia="等线" w:hAnsi="等线" w:hint="eastAsia"/>
          <w:b/>
          <w:bCs/>
          <w:sz w:val="36"/>
          <w:u w:val="single"/>
        </w:rPr>
        <w:t xml:space="preserve"> </w:t>
      </w:r>
      <w:r>
        <w:rPr>
          <w:rFonts w:ascii="等线" w:eastAsia="等线" w:hAnsi="等线"/>
          <w:b/>
          <w:bCs/>
          <w:sz w:val="36"/>
          <w:u w:val="single"/>
        </w:rPr>
        <w:t xml:space="preserve">         </w:t>
      </w:r>
      <w:r>
        <w:rPr>
          <w:rFonts w:ascii="等线" w:eastAsia="等线" w:hAnsi="等线" w:hint="eastAsia"/>
          <w:b/>
          <w:bCs/>
          <w:sz w:val="36"/>
          <w:u w:val="single"/>
        </w:rPr>
        <w:t xml:space="preserve">深圳市盐田区        </w:t>
      </w:r>
      <w:r>
        <w:rPr>
          <w:rFonts w:ascii="等线" w:eastAsia="等线" w:hAnsi="等线"/>
          <w:b/>
          <w:bCs/>
          <w:sz w:val="36"/>
          <w:u w:val="single"/>
        </w:rPr>
        <w:t xml:space="preserve">   </w:t>
      </w:r>
      <w:r>
        <w:rPr>
          <w:rFonts w:ascii="等线" w:eastAsia="等线" w:hAnsi="等线" w:hint="eastAsia"/>
          <w:b/>
          <w:bCs/>
          <w:sz w:val="36"/>
          <w:u w:val="single"/>
        </w:rPr>
        <w:t xml:space="preserve">                </w:t>
      </w:r>
      <w:r>
        <w:rPr>
          <w:rFonts w:ascii="等线" w:eastAsia="等线" w:hAnsi="等线"/>
          <w:b/>
          <w:bCs/>
          <w:sz w:val="36"/>
          <w:u w:val="single"/>
        </w:rPr>
        <w:t xml:space="preserve">  </w:t>
      </w:r>
      <w:r>
        <w:rPr>
          <w:rFonts w:ascii="等线" w:eastAsia="等线" w:hAnsi="等线" w:hint="eastAsia"/>
          <w:b/>
          <w:bCs/>
          <w:sz w:val="36"/>
          <w:u w:val="single"/>
        </w:rPr>
        <w:t xml:space="preserve">   </w:t>
      </w:r>
    </w:p>
    <w:p w14:paraId="5D0AA8AD" w14:textId="77777777" w:rsidR="00881813" w:rsidRDefault="006C0D78">
      <w:pPr>
        <w:spacing w:line="276" w:lineRule="auto"/>
        <w:ind w:firstLine="1080"/>
        <w:rPr>
          <w:rFonts w:ascii="等线" w:eastAsia="等线" w:hAnsi="等线"/>
          <w:sz w:val="36"/>
        </w:rPr>
      </w:pPr>
      <w:r>
        <w:rPr>
          <w:rFonts w:ascii="等线" w:eastAsia="等线" w:hAnsi="等线"/>
          <w:sz w:val="36"/>
        </w:rPr>
        <w:t xml:space="preserve">   </w:t>
      </w:r>
      <w:r>
        <w:rPr>
          <w:rFonts w:ascii="等线" w:eastAsia="等线" w:hAnsi="等线" w:hint="eastAsia"/>
          <w:sz w:val="36"/>
        </w:rPr>
        <w:t xml:space="preserve"> </w:t>
      </w:r>
    </w:p>
    <w:p w14:paraId="7CF5D08E" w14:textId="650CF27B" w:rsidR="00881813" w:rsidRDefault="006C0D78">
      <w:pPr>
        <w:spacing w:line="276" w:lineRule="auto"/>
        <w:rPr>
          <w:rFonts w:ascii="等线" w:eastAsia="等线" w:hAnsi="等线"/>
          <w:b/>
          <w:bCs/>
          <w:sz w:val="36"/>
          <w:u w:val="single"/>
        </w:rPr>
      </w:pPr>
      <w:r>
        <w:rPr>
          <w:rFonts w:ascii="等线" w:eastAsia="等线" w:hAnsi="等线"/>
          <w:sz w:val="36"/>
        </w:rPr>
        <w:t xml:space="preserve">    </w:t>
      </w:r>
      <w:r>
        <w:rPr>
          <w:rFonts w:ascii="等线" w:eastAsia="等线" w:hAnsi="等线"/>
          <w:b/>
          <w:bCs/>
          <w:sz w:val="36"/>
        </w:rPr>
        <w:t>有效期限：</w:t>
      </w:r>
      <w:r>
        <w:rPr>
          <w:rFonts w:ascii="等线" w:eastAsia="等线" w:hAnsi="等线"/>
          <w:b/>
          <w:bCs/>
          <w:sz w:val="36"/>
          <w:u w:val="single"/>
        </w:rPr>
        <w:t>2022年</w:t>
      </w:r>
      <w:r w:rsidR="009F0A8B">
        <w:rPr>
          <w:rFonts w:ascii="等线" w:eastAsia="等线" w:hAnsi="等线" w:hint="eastAsia"/>
          <w:b/>
          <w:bCs/>
          <w:sz w:val="36"/>
          <w:u w:val="single"/>
        </w:rPr>
        <w:t>9</w:t>
      </w:r>
      <w:r>
        <w:rPr>
          <w:rFonts w:ascii="等线" w:eastAsia="等线" w:hAnsi="等线"/>
          <w:b/>
          <w:bCs/>
          <w:sz w:val="36"/>
          <w:u w:val="single"/>
        </w:rPr>
        <w:t>月</w:t>
      </w:r>
      <w:r w:rsidR="009F0A8B">
        <w:rPr>
          <w:rFonts w:ascii="等线" w:eastAsia="等线" w:hAnsi="等线"/>
          <w:b/>
          <w:bCs/>
          <w:sz w:val="36"/>
          <w:u w:val="single"/>
        </w:rPr>
        <w:t xml:space="preserve"> </w:t>
      </w:r>
      <w:r>
        <w:rPr>
          <w:rFonts w:ascii="等线" w:eastAsia="等线" w:hAnsi="等线"/>
          <w:b/>
          <w:bCs/>
          <w:sz w:val="36"/>
          <w:u w:val="single"/>
        </w:rPr>
        <w:t>日</w:t>
      </w:r>
      <w:r>
        <w:rPr>
          <w:rFonts w:ascii="等线" w:eastAsia="等线" w:hAnsi="等线" w:hint="eastAsia"/>
          <w:b/>
          <w:bCs/>
          <w:sz w:val="36"/>
          <w:u w:val="single"/>
        </w:rPr>
        <w:t>至</w:t>
      </w:r>
      <w:r>
        <w:rPr>
          <w:rFonts w:ascii="等线" w:eastAsia="等线" w:hAnsi="等线"/>
          <w:b/>
          <w:bCs/>
          <w:sz w:val="36"/>
          <w:u w:val="single"/>
        </w:rPr>
        <w:t>202</w:t>
      </w:r>
      <w:r w:rsidR="0076781F">
        <w:rPr>
          <w:rFonts w:ascii="等线" w:eastAsia="等线" w:hAnsi="等线" w:hint="eastAsia"/>
          <w:b/>
          <w:bCs/>
          <w:sz w:val="36"/>
          <w:u w:val="single"/>
        </w:rPr>
        <w:t>4</w:t>
      </w:r>
      <w:r>
        <w:rPr>
          <w:rFonts w:ascii="等线" w:eastAsia="等线" w:hAnsi="等线"/>
          <w:b/>
          <w:bCs/>
          <w:sz w:val="36"/>
          <w:u w:val="single"/>
        </w:rPr>
        <w:t>年</w:t>
      </w:r>
      <w:r w:rsidR="009F0A8B">
        <w:rPr>
          <w:rFonts w:ascii="等线" w:eastAsia="等线" w:hAnsi="等线" w:hint="eastAsia"/>
          <w:b/>
          <w:bCs/>
          <w:sz w:val="36"/>
          <w:u w:val="single"/>
        </w:rPr>
        <w:t>9</w:t>
      </w:r>
      <w:r>
        <w:rPr>
          <w:rFonts w:ascii="等线" w:eastAsia="等线" w:hAnsi="等线"/>
          <w:b/>
          <w:bCs/>
          <w:sz w:val="36"/>
          <w:u w:val="single"/>
        </w:rPr>
        <w:t>月</w:t>
      </w:r>
      <w:r w:rsidR="009F0A8B">
        <w:rPr>
          <w:rFonts w:ascii="等线" w:eastAsia="等线" w:hAnsi="等线"/>
          <w:b/>
          <w:bCs/>
          <w:sz w:val="36"/>
          <w:u w:val="single"/>
        </w:rPr>
        <w:t xml:space="preserve"> </w:t>
      </w:r>
      <w:r>
        <w:rPr>
          <w:rFonts w:ascii="等线" w:eastAsia="等线" w:hAnsi="等线"/>
          <w:b/>
          <w:bCs/>
          <w:sz w:val="36"/>
          <w:u w:val="single"/>
        </w:rPr>
        <w:t>日</w:t>
      </w:r>
      <w:r>
        <w:rPr>
          <w:rFonts w:ascii="等线" w:eastAsia="等线" w:hAnsi="等线" w:hint="eastAsia"/>
          <w:b/>
          <w:bCs/>
          <w:sz w:val="36"/>
          <w:u w:val="single"/>
        </w:rPr>
        <w:t xml:space="preserve"> </w:t>
      </w:r>
      <w:r>
        <w:rPr>
          <w:rFonts w:ascii="等线" w:eastAsia="等线" w:hAnsi="等线"/>
          <w:b/>
          <w:bCs/>
          <w:sz w:val="36"/>
          <w:u w:val="single"/>
        </w:rPr>
        <w:t xml:space="preserve">  </w:t>
      </w:r>
      <w:r>
        <w:rPr>
          <w:rFonts w:ascii="等线" w:eastAsia="等线" w:hAnsi="等线" w:hint="eastAsia"/>
          <w:b/>
          <w:bCs/>
          <w:sz w:val="36"/>
          <w:u w:val="single"/>
        </w:rPr>
        <w:t xml:space="preserve">   </w:t>
      </w:r>
    </w:p>
    <w:p w14:paraId="3DFA7A0E" w14:textId="77777777" w:rsidR="00881813" w:rsidRDefault="006C0D78">
      <w:pPr>
        <w:spacing w:line="276" w:lineRule="auto"/>
        <w:rPr>
          <w:rFonts w:ascii="等线" w:eastAsia="等线" w:hAnsi="等线"/>
          <w:b/>
          <w:bCs/>
          <w:sz w:val="36"/>
        </w:rPr>
      </w:pPr>
      <w:r>
        <w:rPr>
          <w:rFonts w:ascii="等线" w:eastAsia="等线" w:hAnsi="等线"/>
          <w:b/>
          <w:bCs/>
          <w:sz w:val="36"/>
        </w:rPr>
        <w:t xml:space="preserve">       </w:t>
      </w:r>
    </w:p>
    <w:p w14:paraId="4D292E5F" w14:textId="77777777" w:rsidR="00881813" w:rsidRPr="00F97FA4" w:rsidRDefault="00881813">
      <w:pPr>
        <w:spacing w:line="276" w:lineRule="auto"/>
        <w:rPr>
          <w:rFonts w:ascii="等线" w:eastAsia="等线" w:hAnsi="等线"/>
          <w:b/>
          <w:bCs/>
          <w:sz w:val="36"/>
        </w:rPr>
      </w:pPr>
    </w:p>
    <w:p w14:paraId="3FE4D0B2" w14:textId="77777777" w:rsidR="00881813" w:rsidRDefault="00881813">
      <w:pPr>
        <w:spacing w:line="276" w:lineRule="auto"/>
        <w:rPr>
          <w:rFonts w:ascii="等线" w:eastAsia="等线" w:hAnsi="等线"/>
          <w:b/>
          <w:bCs/>
          <w:sz w:val="36"/>
        </w:rPr>
      </w:pPr>
    </w:p>
    <w:p w14:paraId="482722DE" w14:textId="2C5F55F7" w:rsidR="00881813" w:rsidRDefault="006C0D78">
      <w:pPr>
        <w:spacing w:after="62" w:line="360" w:lineRule="auto"/>
        <w:ind w:leftChars="402" w:left="1216" w:hangingChars="155" w:hanging="372"/>
        <w:rPr>
          <w:sz w:val="24"/>
          <w:szCs w:val="24"/>
        </w:rPr>
      </w:pPr>
      <w:r>
        <w:rPr>
          <w:rFonts w:hint="eastAsia"/>
          <w:sz w:val="24"/>
          <w:szCs w:val="24"/>
        </w:rPr>
        <w:t>甲</w:t>
      </w:r>
      <w:r>
        <w:rPr>
          <w:sz w:val="24"/>
          <w:szCs w:val="24"/>
        </w:rPr>
        <w:t xml:space="preserve">    </w:t>
      </w:r>
      <w:r>
        <w:rPr>
          <w:sz w:val="24"/>
          <w:szCs w:val="24"/>
        </w:rPr>
        <w:t>方：</w:t>
      </w:r>
      <w:r w:rsidR="00DE4773">
        <w:rPr>
          <w:rFonts w:hint="eastAsia"/>
          <w:sz w:val="24"/>
          <w:szCs w:val="24"/>
        </w:rPr>
        <w:t xml:space="preserve"> </w:t>
      </w:r>
      <w:r w:rsidR="00DE4773">
        <w:rPr>
          <w:rFonts w:hint="eastAsia"/>
          <w:color w:val="000000" w:themeColor="text1"/>
          <w:sz w:val="24"/>
          <w:szCs w:val="24"/>
          <w:u w:val="single"/>
          <w:lang w:eastAsia="zh-Hans"/>
        </w:rPr>
        <w:t>中国科学院深圳先进技术研究院</w:t>
      </w:r>
      <w:r w:rsidR="00CC3BCD">
        <w:rPr>
          <w:rFonts w:hint="eastAsia"/>
          <w:color w:val="000000" w:themeColor="text1"/>
          <w:sz w:val="24"/>
          <w:szCs w:val="24"/>
          <w:u w:val="single"/>
        </w:rPr>
        <w:t>脑所</w:t>
      </w:r>
      <w:r>
        <w:rPr>
          <w:sz w:val="24"/>
          <w:szCs w:val="24"/>
          <w:u w:val="single"/>
        </w:rPr>
        <w:t xml:space="preserve">     </w:t>
      </w:r>
    </w:p>
    <w:p w14:paraId="01082595" w14:textId="32FEC077" w:rsidR="00881813" w:rsidRDefault="006C0D78">
      <w:pPr>
        <w:spacing w:after="62" w:line="360" w:lineRule="auto"/>
        <w:ind w:leftChars="402" w:left="1216" w:hangingChars="155" w:hanging="372"/>
        <w:rPr>
          <w:sz w:val="24"/>
          <w:szCs w:val="24"/>
          <w:u w:val="single"/>
        </w:rPr>
      </w:pPr>
      <w:r>
        <w:rPr>
          <w:sz w:val="24"/>
          <w:szCs w:val="24"/>
        </w:rPr>
        <w:t>住</w:t>
      </w:r>
      <w:r>
        <w:rPr>
          <w:sz w:val="24"/>
          <w:szCs w:val="24"/>
        </w:rPr>
        <w:t xml:space="preserve"> </w:t>
      </w:r>
      <w:r>
        <w:rPr>
          <w:sz w:val="24"/>
          <w:szCs w:val="24"/>
        </w:rPr>
        <w:t>所</w:t>
      </w:r>
      <w:r>
        <w:rPr>
          <w:sz w:val="24"/>
          <w:szCs w:val="24"/>
        </w:rPr>
        <w:t xml:space="preserve"> </w:t>
      </w:r>
      <w:r>
        <w:rPr>
          <w:sz w:val="24"/>
          <w:szCs w:val="24"/>
        </w:rPr>
        <w:t>地：</w:t>
      </w:r>
      <w:r w:rsidR="00DE4773" w:rsidRPr="00DE4773">
        <w:rPr>
          <w:rFonts w:hint="eastAsia"/>
          <w:sz w:val="24"/>
          <w:szCs w:val="24"/>
          <w:u w:val="single"/>
        </w:rPr>
        <w:t>深圳市南山区大学城学苑大道</w:t>
      </w:r>
      <w:r w:rsidR="00DE4773" w:rsidRPr="00DE4773">
        <w:rPr>
          <w:rFonts w:hint="eastAsia"/>
          <w:sz w:val="24"/>
          <w:szCs w:val="24"/>
          <w:u w:val="single"/>
        </w:rPr>
        <w:t>1068</w:t>
      </w:r>
      <w:r w:rsidR="00DE4773" w:rsidRPr="00DE4773">
        <w:rPr>
          <w:rFonts w:hint="eastAsia"/>
          <w:sz w:val="24"/>
          <w:szCs w:val="24"/>
          <w:u w:val="single"/>
        </w:rPr>
        <w:t>号</w:t>
      </w:r>
    </w:p>
    <w:p w14:paraId="309664E6" w14:textId="65DB5807" w:rsidR="00881813" w:rsidRDefault="006C0D78">
      <w:pPr>
        <w:spacing w:after="62" w:line="360" w:lineRule="auto"/>
        <w:ind w:leftChars="402" w:left="1216" w:hangingChars="155" w:hanging="372"/>
        <w:rPr>
          <w:sz w:val="24"/>
          <w:szCs w:val="24"/>
          <w:u w:val="single"/>
        </w:rPr>
      </w:pPr>
      <w:r>
        <w:rPr>
          <w:rFonts w:hint="eastAsia"/>
          <w:sz w:val="24"/>
          <w:szCs w:val="24"/>
        </w:rPr>
        <w:t>法定代表人</w:t>
      </w:r>
      <w:r>
        <w:rPr>
          <w:sz w:val="24"/>
          <w:szCs w:val="24"/>
        </w:rPr>
        <w:t>：</w:t>
      </w:r>
      <w:r>
        <w:rPr>
          <w:sz w:val="24"/>
          <w:szCs w:val="24"/>
          <w:u w:val="single"/>
        </w:rPr>
        <w:t xml:space="preserve">          </w:t>
      </w:r>
      <w:r w:rsidR="00CC3BCD">
        <w:rPr>
          <w:rFonts w:hint="eastAsia"/>
          <w:sz w:val="24"/>
          <w:szCs w:val="24"/>
          <w:u w:val="single"/>
        </w:rPr>
        <w:t>樊建平</w:t>
      </w:r>
      <w:r>
        <w:rPr>
          <w:sz w:val="24"/>
          <w:szCs w:val="24"/>
          <w:u w:val="single"/>
        </w:rPr>
        <w:t xml:space="preserve">              </w:t>
      </w:r>
    </w:p>
    <w:p w14:paraId="14A9A5FF" w14:textId="2E465B93" w:rsidR="00881813" w:rsidRDefault="006C0D78">
      <w:pPr>
        <w:spacing w:after="62" w:line="360" w:lineRule="auto"/>
        <w:ind w:leftChars="402" w:left="1216" w:hangingChars="155" w:hanging="372"/>
        <w:rPr>
          <w:sz w:val="24"/>
          <w:szCs w:val="24"/>
        </w:rPr>
      </w:pPr>
      <w:r>
        <w:rPr>
          <w:sz w:val="24"/>
          <w:szCs w:val="24"/>
        </w:rPr>
        <w:t>项目负责人：</w:t>
      </w:r>
      <w:r>
        <w:rPr>
          <w:sz w:val="24"/>
          <w:szCs w:val="24"/>
          <w:u w:val="single"/>
        </w:rPr>
        <w:t xml:space="preserve">       </w:t>
      </w:r>
      <w:r w:rsidR="00CC3BCD">
        <w:rPr>
          <w:rFonts w:hint="eastAsia"/>
          <w:sz w:val="24"/>
          <w:szCs w:val="24"/>
          <w:u w:val="single"/>
        </w:rPr>
        <w:t>谭力铭</w:t>
      </w:r>
      <w:r w:rsidR="00365AF0">
        <w:rPr>
          <w:sz w:val="24"/>
          <w:szCs w:val="24"/>
          <w:u w:val="single"/>
        </w:rPr>
        <w:t xml:space="preserve">       </w:t>
      </w:r>
      <w:r>
        <w:rPr>
          <w:sz w:val="24"/>
          <w:szCs w:val="24"/>
          <w:u w:val="single"/>
        </w:rPr>
        <w:t xml:space="preserve">           </w:t>
      </w:r>
    </w:p>
    <w:p w14:paraId="4B51EFD4" w14:textId="06DAADD6" w:rsidR="00881813" w:rsidRDefault="006C0D78">
      <w:pPr>
        <w:spacing w:after="62" w:line="360" w:lineRule="auto"/>
        <w:ind w:leftChars="402" w:left="1216" w:hangingChars="155" w:hanging="372"/>
        <w:rPr>
          <w:sz w:val="24"/>
          <w:szCs w:val="24"/>
        </w:rPr>
      </w:pPr>
      <w:r>
        <w:rPr>
          <w:sz w:val="24"/>
          <w:szCs w:val="24"/>
        </w:rPr>
        <w:t>项目联系人：</w:t>
      </w:r>
      <w:r>
        <w:rPr>
          <w:sz w:val="24"/>
          <w:szCs w:val="24"/>
          <w:u w:val="single"/>
        </w:rPr>
        <w:t xml:space="preserve">       </w:t>
      </w:r>
      <w:r w:rsidR="00B52CD5">
        <w:rPr>
          <w:rFonts w:hint="eastAsia"/>
          <w:sz w:val="24"/>
          <w:szCs w:val="24"/>
          <w:u w:val="single"/>
        </w:rPr>
        <w:t xml:space="preserve"> </w:t>
      </w:r>
      <w:r w:rsidR="00B52CD5">
        <w:rPr>
          <w:sz w:val="24"/>
          <w:szCs w:val="24"/>
          <w:u w:val="single"/>
        </w:rPr>
        <w:t xml:space="preserve"> </w:t>
      </w:r>
      <w:r w:rsidR="007C1B7B">
        <w:rPr>
          <w:rFonts w:hint="eastAsia"/>
          <w:sz w:val="24"/>
          <w:szCs w:val="24"/>
          <w:u w:val="single"/>
        </w:rPr>
        <w:t>王琳</w:t>
      </w:r>
      <w:r>
        <w:rPr>
          <w:sz w:val="24"/>
          <w:szCs w:val="24"/>
          <w:u w:val="single"/>
        </w:rPr>
        <w:t xml:space="preserve">  </w:t>
      </w:r>
      <w:r w:rsidR="007C1B7B">
        <w:rPr>
          <w:sz w:val="24"/>
          <w:szCs w:val="24"/>
          <w:u w:val="single"/>
        </w:rPr>
        <w:t xml:space="preserve">           </w:t>
      </w:r>
      <w:r>
        <w:rPr>
          <w:sz w:val="24"/>
          <w:szCs w:val="24"/>
          <w:u w:val="single"/>
        </w:rPr>
        <w:t xml:space="preserve">     </w:t>
      </w:r>
    </w:p>
    <w:p w14:paraId="216A8573" w14:textId="43F008B1" w:rsidR="00881813" w:rsidRDefault="006C0D78">
      <w:pPr>
        <w:spacing w:after="62" w:line="360" w:lineRule="auto"/>
        <w:ind w:leftChars="402" w:left="1216" w:hangingChars="155" w:hanging="372"/>
        <w:rPr>
          <w:sz w:val="24"/>
          <w:szCs w:val="24"/>
        </w:rPr>
      </w:pPr>
      <w:r>
        <w:rPr>
          <w:sz w:val="24"/>
          <w:szCs w:val="24"/>
        </w:rPr>
        <w:t>联系电话：</w:t>
      </w:r>
      <w:r>
        <w:rPr>
          <w:sz w:val="24"/>
          <w:szCs w:val="24"/>
          <w:u w:val="single"/>
        </w:rPr>
        <w:t xml:space="preserve">            </w:t>
      </w:r>
      <w:r w:rsidR="007C1B7B">
        <w:rPr>
          <w:rFonts w:hint="eastAsia"/>
          <w:sz w:val="24"/>
          <w:szCs w:val="24"/>
          <w:u w:val="single"/>
        </w:rPr>
        <w:t>15552270732</w:t>
      </w:r>
      <w:r w:rsidR="00365AF0">
        <w:rPr>
          <w:sz w:val="24"/>
          <w:szCs w:val="24"/>
          <w:u w:val="single"/>
        </w:rPr>
        <w:t xml:space="preserve">   </w:t>
      </w:r>
      <w:r>
        <w:rPr>
          <w:sz w:val="24"/>
          <w:szCs w:val="24"/>
          <w:u w:val="single"/>
        </w:rPr>
        <w:t xml:space="preserve">       </w:t>
      </w:r>
    </w:p>
    <w:p w14:paraId="0E8E5E74" w14:textId="77777777" w:rsidR="00881813" w:rsidRDefault="00881813">
      <w:pPr>
        <w:spacing w:line="276" w:lineRule="auto"/>
        <w:rPr>
          <w:rFonts w:ascii="等线" w:eastAsia="等线" w:hAnsi="等线"/>
          <w:b/>
          <w:bCs/>
          <w:sz w:val="36"/>
        </w:rPr>
      </w:pPr>
    </w:p>
    <w:p w14:paraId="06CA3B2C" w14:textId="77777777" w:rsidR="00881813" w:rsidRDefault="00881813">
      <w:pPr>
        <w:spacing w:line="276" w:lineRule="auto"/>
        <w:rPr>
          <w:rFonts w:ascii="等线" w:eastAsia="等线" w:hAnsi="等线"/>
          <w:b/>
          <w:bCs/>
          <w:sz w:val="36"/>
        </w:rPr>
      </w:pPr>
    </w:p>
    <w:p w14:paraId="174CAED9" w14:textId="77777777" w:rsidR="00881813" w:rsidRDefault="006C0D78">
      <w:pPr>
        <w:spacing w:after="62" w:line="360" w:lineRule="auto"/>
        <w:ind w:leftChars="402" w:left="1216" w:hangingChars="155" w:hanging="372"/>
        <w:rPr>
          <w:sz w:val="24"/>
          <w:szCs w:val="24"/>
        </w:rPr>
      </w:pPr>
      <w:r>
        <w:rPr>
          <w:rFonts w:hint="eastAsia"/>
          <w:sz w:val="24"/>
          <w:szCs w:val="24"/>
        </w:rPr>
        <w:t>乙</w:t>
      </w:r>
      <w:r>
        <w:rPr>
          <w:sz w:val="24"/>
          <w:szCs w:val="24"/>
        </w:rPr>
        <w:t xml:space="preserve">    </w:t>
      </w:r>
      <w:r>
        <w:rPr>
          <w:sz w:val="24"/>
          <w:szCs w:val="24"/>
        </w:rPr>
        <w:t>方：</w:t>
      </w:r>
      <w:r>
        <w:rPr>
          <w:sz w:val="24"/>
          <w:szCs w:val="24"/>
          <w:u w:val="single"/>
        </w:rPr>
        <w:t xml:space="preserve">              </w:t>
      </w:r>
      <w:r>
        <w:rPr>
          <w:sz w:val="24"/>
          <w:szCs w:val="24"/>
          <w:u w:val="single"/>
        </w:rPr>
        <w:t>深圳华大生命科学研究院</w:t>
      </w:r>
      <w:r>
        <w:rPr>
          <w:sz w:val="24"/>
          <w:szCs w:val="24"/>
          <w:u w:val="single"/>
        </w:rPr>
        <w:t xml:space="preserve">            </w:t>
      </w:r>
    </w:p>
    <w:p w14:paraId="73DC8695" w14:textId="77777777" w:rsidR="00881813" w:rsidRDefault="006C0D78">
      <w:pPr>
        <w:spacing w:after="62" w:line="360" w:lineRule="auto"/>
        <w:ind w:leftChars="402" w:left="1216" w:hangingChars="155" w:hanging="372"/>
        <w:rPr>
          <w:sz w:val="24"/>
          <w:szCs w:val="24"/>
        </w:rPr>
      </w:pPr>
      <w:r>
        <w:rPr>
          <w:sz w:val="24"/>
          <w:szCs w:val="24"/>
        </w:rPr>
        <w:t>住</w:t>
      </w:r>
      <w:r>
        <w:rPr>
          <w:sz w:val="24"/>
          <w:szCs w:val="24"/>
        </w:rPr>
        <w:t xml:space="preserve"> </w:t>
      </w:r>
      <w:r>
        <w:rPr>
          <w:sz w:val="24"/>
          <w:szCs w:val="24"/>
        </w:rPr>
        <w:t>所</w:t>
      </w:r>
      <w:r>
        <w:rPr>
          <w:sz w:val="24"/>
          <w:szCs w:val="24"/>
        </w:rPr>
        <w:t xml:space="preserve"> </w:t>
      </w:r>
      <w:r>
        <w:rPr>
          <w:sz w:val="24"/>
          <w:szCs w:val="24"/>
        </w:rPr>
        <w:t>地：</w:t>
      </w:r>
      <w:r>
        <w:rPr>
          <w:sz w:val="24"/>
          <w:szCs w:val="24"/>
          <w:u w:val="single"/>
        </w:rPr>
        <w:t xml:space="preserve">       </w:t>
      </w:r>
      <w:r>
        <w:rPr>
          <w:sz w:val="24"/>
          <w:szCs w:val="24"/>
          <w:u w:val="single"/>
        </w:rPr>
        <w:t>深圳盐田区北山路</w:t>
      </w:r>
      <w:r>
        <w:rPr>
          <w:sz w:val="24"/>
          <w:szCs w:val="24"/>
          <w:u w:val="single"/>
        </w:rPr>
        <w:t>146</w:t>
      </w:r>
      <w:r>
        <w:rPr>
          <w:sz w:val="24"/>
          <w:szCs w:val="24"/>
          <w:u w:val="single"/>
        </w:rPr>
        <w:t>号北山工业区综合楼</w:t>
      </w:r>
      <w:r>
        <w:rPr>
          <w:rFonts w:hint="eastAsia"/>
          <w:sz w:val="24"/>
          <w:szCs w:val="24"/>
          <w:u w:val="single"/>
        </w:rPr>
        <w:t xml:space="preserve"> </w:t>
      </w:r>
      <w:r>
        <w:rPr>
          <w:sz w:val="24"/>
          <w:szCs w:val="24"/>
          <w:u w:val="single"/>
        </w:rPr>
        <w:t xml:space="preserve">  </w:t>
      </w:r>
    </w:p>
    <w:p w14:paraId="6E23F478" w14:textId="77777777" w:rsidR="00881813" w:rsidRDefault="006C0D78">
      <w:pPr>
        <w:spacing w:after="62" w:line="360" w:lineRule="auto"/>
        <w:ind w:leftChars="402" w:left="1216" w:hangingChars="155" w:hanging="372"/>
        <w:rPr>
          <w:sz w:val="24"/>
          <w:szCs w:val="24"/>
        </w:rPr>
      </w:pPr>
      <w:r>
        <w:rPr>
          <w:sz w:val="24"/>
          <w:szCs w:val="24"/>
        </w:rPr>
        <w:t>法定代表人：</w:t>
      </w:r>
      <w:r>
        <w:rPr>
          <w:sz w:val="24"/>
          <w:szCs w:val="24"/>
          <w:u w:val="single"/>
        </w:rPr>
        <w:t xml:space="preserve">                  </w:t>
      </w:r>
      <w:r>
        <w:rPr>
          <w:sz w:val="24"/>
          <w:szCs w:val="24"/>
          <w:u w:val="single"/>
        </w:rPr>
        <w:t>杨焕明</w:t>
      </w:r>
      <w:r>
        <w:rPr>
          <w:sz w:val="24"/>
          <w:szCs w:val="24"/>
          <w:u w:val="single"/>
        </w:rPr>
        <w:t xml:space="preserve">                      </w:t>
      </w:r>
    </w:p>
    <w:p w14:paraId="7466809F" w14:textId="77777777" w:rsidR="00881813" w:rsidRDefault="006C0D78">
      <w:pPr>
        <w:spacing w:after="62" w:line="360" w:lineRule="auto"/>
        <w:ind w:leftChars="402" w:left="1216" w:hangingChars="155" w:hanging="372"/>
        <w:rPr>
          <w:sz w:val="24"/>
          <w:szCs w:val="24"/>
        </w:rPr>
      </w:pPr>
      <w:r>
        <w:rPr>
          <w:sz w:val="24"/>
          <w:szCs w:val="24"/>
        </w:rPr>
        <w:t>项目负责人：</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韩磊</w:t>
      </w:r>
      <w:r>
        <w:rPr>
          <w:sz w:val="24"/>
          <w:szCs w:val="24"/>
          <w:u w:val="single"/>
        </w:rPr>
        <w:t xml:space="preserve">                        </w:t>
      </w:r>
    </w:p>
    <w:p w14:paraId="1B615CA9" w14:textId="77777777" w:rsidR="00881813" w:rsidRDefault="006C0D78">
      <w:pPr>
        <w:spacing w:after="62" w:line="360" w:lineRule="auto"/>
        <w:ind w:leftChars="402" w:left="1216" w:hangingChars="155" w:hanging="372"/>
        <w:rPr>
          <w:sz w:val="24"/>
          <w:szCs w:val="24"/>
        </w:rPr>
      </w:pPr>
      <w:r>
        <w:rPr>
          <w:sz w:val="24"/>
          <w:szCs w:val="24"/>
        </w:rPr>
        <w:t>项目联系人：</w:t>
      </w:r>
      <w:r>
        <w:rPr>
          <w:sz w:val="24"/>
          <w:szCs w:val="24"/>
          <w:u w:val="single"/>
        </w:rPr>
        <w:t xml:space="preserve">                  </w:t>
      </w:r>
      <w:r>
        <w:rPr>
          <w:rFonts w:hint="eastAsia"/>
          <w:sz w:val="24"/>
          <w:szCs w:val="24"/>
          <w:u w:val="single"/>
        </w:rPr>
        <w:t>彭玉杰</w:t>
      </w:r>
      <w:r>
        <w:rPr>
          <w:sz w:val="24"/>
          <w:szCs w:val="24"/>
          <w:u w:val="single"/>
        </w:rPr>
        <w:t xml:space="preserve">                      </w:t>
      </w:r>
    </w:p>
    <w:p w14:paraId="012C6D7B" w14:textId="77777777" w:rsidR="00881813" w:rsidRDefault="006C0D78">
      <w:pPr>
        <w:spacing w:after="62" w:line="360" w:lineRule="auto"/>
        <w:ind w:leftChars="402" w:left="1216" w:hangingChars="155" w:hanging="372"/>
        <w:rPr>
          <w:sz w:val="24"/>
          <w:szCs w:val="24"/>
        </w:rPr>
      </w:pPr>
      <w:r>
        <w:rPr>
          <w:sz w:val="24"/>
          <w:szCs w:val="24"/>
        </w:rPr>
        <w:t>联系电话：</w:t>
      </w:r>
      <w:r>
        <w:rPr>
          <w:sz w:val="24"/>
          <w:szCs w:val="24"/>
          <w:u w:val="single"/>
        </w:rPr>
        <w:t xml:space="preserve">                 13396345947                    </w:t>
      </w:r>
    </w:p>
    <w:p w14:paraId="2070AFFF" w14:textId="77777777" w:rsidR="00881813" w:rsidRDefault="006C0D78">
      <w:pPr>
        <w:spacing w:line="276" w:lineRule="auto"/>
        <w:rPr>
          <w:rFonts w:ascii="等线" w:eastAsia="等线" w:hAnsi="等线"/>
          <w:sz w:val="28"/>
        </w:rPr>
      </w:pPr>
      <w:r>
        <w:rPr>
          <w:rFonts w:ascii="等线" w:eastAsia="等线" w:hAnsi="等线"/>
          <w:sz w:val="44"/>
        </w:rPr>
        <w:t xml:space="preserve"> </w:t>
      </w:r>
      <w:r>
        <w:rPr>
          <w:rFonts w:ascii="等线" w:eastAsia="等线" w:hAnsi="等线" w:hint="eastAsia"/>
          <w:szCs w:val="21"/>
        </w:rPr>
        <w:br w:type="page"/>
      </w:r>
    </w:p>
    <w:p w14:paraId="1E1C98D7" w14:textId="68381AE1" w:rsidR="00881813" w:rsidRDefault="006C0D78">
      <w:pPr>
        <w:spacing w:line="276" w:lineRule="auto"/>
        <w:ind w:firstLineChars="200" w:firstLine="420"/>
        <w:rPr>
          <w:rFonts w:ascii="等线" w:eastAsia="等线" w:hAnsi="等线"/>
          <w:szCs w:val="21"/>
        </w:rPr>
      </w:pPr>
      <w:r>
        <w:rPr>
          <w:rFonts w:ascii="等线" w:eastAsia="等线" w:hAnsi="等线" w:hint="eastAsia"/>
          <w:szCs w:val="21"/>
        </w:rPr>
        <w:lastRenderedPageBreak/>
        <w:t>本合同合作双方就共同参与研究开发</w:t>
      </w:r>
      <w:r>
        <w:rPr>
          <w:rFonts w:ascii="等线" w:eastAsia="等线" w:hAnsi="等线" w:hint="eastAsia"/>
          <w:b/>
          <w:bCs/>
          <w:szCs w:val="21"/>
          <w:u w:val="single"/>
        </w:rPr>
        <w:t xml:space="preserve">“ </w:t>
      </w:r>
      <w:r w:rsidR="002310F2" w:rsidRPr="002310F2">
        <w:rPr>
          <w:rFonts w:ascii="等线" w:eastAsia="等线" w:hAnsi="等线" w:hint="eastAsia"/>
          <w:b/>
          <w:bCs/>
          <w:szCs w:val="21"/>
          <w:u w:val="single"/>
        </w:rPr>
        <w:t>时空转录组研究经历</w:t>
      </w:r>
      <w:r w:rsidR="00FC23F5">
        <w:rPr>
          <w:rFonts w:ascii="等线" w:eastAsia="等线" w:hAnsi="等线" w:hint="eastAsia"/>
          <w:b/>
          <w:bCs/>
          <w:szCs w:val="21"/>
          <w:u w:val="single"/>
        </w:rPr>
        <w:t>对</w:t>
      </w:r>
      <w:r w:rsidR="002310F2" w:rsidRPr="002310F2">
        <w:rPr>
          <w:rFonts w:ascii="等线" w:eastAsia="等线" w:hAnsi="等线" w:hint="eastAsia"/>
          <w:b/>
          <w:bCs/>
          <w:szCs w:val="21"/>
          <w:u w:val="single"/>
        </w:rPr>
        <w:t>小鼠视觉脑区细胞亚型的</w:t>
      </w:r>
      <w:r w:rsidR="00FC23F5">
        <w:rPr>
          <w:rFonts w:ascii="等线" w:eastAsia="等线" w:hAnsi="等线" w:hint="eastAsia"/>
          <w:b/>
          <w:bCs/>
          <w:szCs w:val="21"/>
          <w:u w:val="single"/>
        </w:rPr>
        <w:t>调控</w:t>
      </w:r>
      <w:r>
        <w:rPr>
          <w:rFonts w:ascii="等线" w:eastAsia="等线" w:hAnsi="等线" w:hint="eastAsia"/>
          <w:b/>
          <w:bCs/>
          <w:szCs w:val="21"/>
          <w:u w:val="single"/>
        </w:rPr>
        <w:t xml:space="preserve">” </w:t>
      </w:r>
      <w:r>
        <w:rPr>
          <w:rFonts w:ascii="等线" w:eastAsia="等线" w:hAnsi="等线" w:hint="eastAsia"/>
          <w:szCs w:val="21"/>
        </w:rPr>
        <w:t>（“项目”）事项，经过平等协商，在真实、充分地表达各自意愿的基础上，根据《中华人民共和国民法典》《中华人民共和国生物安全法》《中华人民共和国人类遗传资源管理条例》等法律规定，达成如下条款，并由合作双方共同恪守。</w:t>
      </w:r>
    </w:p>
    <w:p w14:paraId="4A202EDC" w14:textId="77777777" w:rsidR="00881813" w:rsidRDefault="00881813">
      <w:pPr>
        <w:spacing w:line="276" w:lineRule="auto"/>
        <w:ind w:firstLineChars="200" w:firstLine="420"/>
        <w:rPr>
          <w:rFonts w:ascii="等线" w:eastAsia="等线" w:hAnsi="等线"/>
          <w:szCs w:val="21"/>
        </w:rPr>
      </w:pPr>
    </w:p>
    <w:p w14:paraId="4FB27956" w14:textId="77777777" w:rsidR="00881813" w:rsidRDefault="006C0D78">
      <w:pPr>
        <w:pStyle w:val="3"/>
        <w:numPr>
          <w:ilvl w:val="0"/>
          <w:numId w:val="1"/>
        </w:numPr>
        <w:spacing w:line="276" w:lineRule="auto"/>
        <w:rPr>
          <w:szCs w:val="22"/>
        </w:rPr>
      </w:pPr>
      <w:r>
        <w:rPr>
          <w:rFonts w:hint="eastAsia"/>
        </w:rPr>
        <w:t xml:space="preserve">定义 </w:t>
      </w:r>
    </w:p>
    <w:p w14:paraId="0CE5BE73" w14:textId="77777777" w:rsidR="00881813" w:rsidRDefault="006C0D78">
      <w:pPr>
        <w:numPr>
          <w:ilvl w:val="1"/>
          <w:numId w:val="2"/>
        </w:numPr>
        <w:spacing w:line="276" w:lineRule="auto"/>
        <w:rPr>
          <w:rFonts w:ascii="等线" w:eastAsia="等线" w:hAnsi="等线"/>
          <w:szCs w:val="21"/>
        </w:rPr>
      </w:pPr>
      <w:r>
        <w:rPr>
          <w:rFonts w:ascii="等线" w:eastAsia="等线" w:hAnsi="等线" w:hint="eastAsia"/>
          <w:szCs w:val="21"/>
        </w:rPr>
        <w:t>除非另有约定，本合同使用的下列术语应具有如下界定的含义：</w:t>
      </w:r>
    </w:p>
    <w:p w14:paraId="64C7EBF6" w14:textId="77777777" w:rsidR="00881813" w:rsidRDefault="006C0D78">
      <w:pPr>
        <w:numPr>
          <w:ilvl w:val="2"/>
          <w:numId w:val="2"/>
        </w:numPr>
        <w:spacing w:line="276" w:lineRule="auto"/>
        <w:ind w:left="709"/>
        <w:rPr>
          <w:rFonts w:ascii="等线" w:eastAsia="等线" w:hAnsi="等线"/>
          <w:szCs w:val="21"/>
        </w:rPr>
      </w:pPr>
      <w:r>
        <w:rPr>
          <w:rFonts w:ascii="等线" w:eastAsia="等线" w:hAnsi="等线" w:hint="eastAsia"/>
          <w:szCs w:val="21"/>
        </w:rPr>
        <w:t>“合同”或“本合同”：指本合同正文和其附件，共同构成合同整体并相互补充。</w:t>
      </w:r>
    </w:p>
    <w:p w14:paraId="64B42052" w14:textId="77777777" w:rsidR="00881813" w:rsidRDefault="006C0D78">
      <w:pPr>
        <w:numPr>
          <w:ilvl w:val="2"/>
          <w:numId w:val="2"/>
        </w:numPr>
        <w:spacing w:line="276" w:lineRule="auto"/>
        <w:ind w:left="709"/>
        <w:rPr>
          <w:rFonts w:ascii="等线" w:eastAsia="等线" w:hAnsi="等线"/>
          <w:szCs w:val="21"/>
        </w:rPr>
      </w:pPr>
      <w:r>
        <w:rPr>
          <w:rFonts w:ascii="等线" w:eastAsia="等线" w:hAnsi="等线" w:hint="eastAsia"/>
          <w:szCs w:val="21"/>
        </w:rPr>
        <w:t>“去标识化处理”：通过对人类遗传资源提供者所提供信息的技术处理，使其在不借助额外信息的情况下无法识别或者关联人类遗传资源提供者的过程，包括采用假名、编码、加密等技术手段替代人类遗传资源提供者所提供信息的标识。</w:t>
      </w:r>
    </w:p>
    <w:p w14:paraId="6D48CF77" w14:textId="77777777" w:rsidR="00881813" w:rsidRDefault="006C0D78">
      <w:pPr>
        <w:numPr>
          <w:ilvl w:val="2"/>
          <w:numId w:val="2"/>
        </w:numPr>
        <w:spacing w:line="276" w:lineRule="auto"/>
        <w:ind w:left="709"/>
        <w:rPr>
          <w:rFonts w:ascii="等线" w:eastAsia="等线" w:hAnsi="等线"/>
          <w:szCs w:val="21"/>
        </w:rPr>
      </w:pPr>
      <w:r>
        <w:rPr>
          <w:rFonts w:ascii="等线" w:eastAsia="等线" w:hAnsi="等线" w:hint="eastAsia"/>
          <w:szCs w:val="21"/>
        </w:rPr>
        <w:t>“合格样本”：样本来源合法合</w:t>
      </w:r>
      <w:proofErr w:type="gramStart"/>
      <w:r>
        <w:rPr>
          <w:rFonts w:ascii="等线" w:eastAsia="等线" w:hAnsi="等线" w:hint="eastAsia"/>
          <w:szCs w:val="21"/>
        </w:rPr>
        <w:t>规</w:t>
      </w:r>
      <w:proofErr w:type="gramEnd"/>
      <w:r>
        <w:rPr>
          <w:rFonts w:ascii="等线" w:eastAsia="等线" w:hAnsi="等线" w:hint="eastAsia"/>
          <w:szCs w:val="21"/>
        </w:rPr>
        <w:t>，具有真实、有效、合法的我国科技部批准的人类遗传资源相应审批或备案文件及伦理批件，且符合乙方对于检测样本的规格及质量等要求（具体以乙方发送的送样建议为准，并由乙方确定样本合格）。</w:t>
      </w:r>
    </w:p>
    <w:p w14:paraId="1D4BF4BB" w14:textId="77777777" w:rsidR="00881813" w:rsidRDefault="006C0D78">
      <w:pPr>
        <w:numPr>
          <w:ilvl w:val="2"/>
          <w:numId w:val="2"/>
        </w:numPr>
        <w:spacing w:line="276" w:lineRule="auto"/>
        <w:ind w:left="709"/>
        <w:rPr>
          <w:rFonts w:ascii="等线" w:eastAsia="等线" w:hAnsi="等线"/>
          <w:szCs w:val="21"/>
        </w:rPr>
      </w:pPr>
      <w:r>
        <w:rPr>
          <w:rFonts w:ascii="等线" w:eastAsia="等线" w:hAnsi="等线" w:hint="eastAsia"/>
          <w:szCs w:val="21"/>
        </w:rPr>
        <w:t>“采集资质”：中华人民共和国法律规定从事样本采集活动应具备的资质，包括但不限于《中华人民共和国人类遗传资源管理条例》相关法规规定。</w:t>
      </w:r>
    </w:p>
    <w:p w14:paraId="05F85E03" w14:textId="77777777" w:rsidR="00881813" w:rsidRDefault="006C0D78">
      <w:pPr>
        <w:numPr>
          <w:ilvl w:val="2"/>
          <w:numId w:val="2"/>
        </w:numPr>
        <w:spacing w:line="276" w:lineRule="auto"/>
        <w:ind w:left="709"/>
        <w:rPr>
          <w:rFonts w:ascii="等线" w:eastAsia="等线" w:hAnsi="等线"/>
          <w:szCs w:val="21"/>
        </w:rPr>
      </w:pPr>
      <w:r>
        <w:rPr>
          <w:rFonts w:ascii="等线" w:eastAsia="等线" w:hAnsi="等线"/>
          <w:szCs w:val="21"/>
        </w:rPr>
        <w:t xml:space="preserve"> </w:t>
      </w:r>
      <w:r>
        <w:rPr>
          <w:rFonts w:ascii="等线" w:eastAsia="等线" w:hAnsi="等线" w:hint="eastAsia"/>
          <w:szCs w:val="21"/>
        </w:rPr>
        <w:t>“技术障碍”：指在乙方现有条件下无法克服的技术问题，包括但不限于因合同约定的技术方法、技术路线、履行合同所使用的设备、仪器、软件等本身的缺陷或局限性、生物特性、生物个体差异性等导致的无法克服的技术问题。</w:t>
      </w:r>
    </w:p>
    <w:p w14:paraId="243B55C9" w14:textId="77777777" w:rsidR="00881813" w:rsidRDefault="006C0D78">
      <w:pPr>
        <w:numPr>
          <w:ilvl w:val="1"/>
          <w:numId w:val="2"/>
        </w:numPr>
        <w:spacing w:line="276" w:lineRule="auto"/>
        <w:rPr>
          <w:rFonts w:ascii="等线" w:eastAsia="等线" w:hAnsi="等线"/>
          <w:szCs w:val="21"/>
        </w:rPr>
      </w:pPr>
      <w:r>
        <w:rPr>
          <w:rFonts w:ascii="等线" w:eastAsia="等线" w:hAnsi="等线" w:hint="eastAsia"/>
          <w:szCs w:val="21"/>
        </w:rPr>
        <w:t>标题仅为方便参考而设，不影响本合同的解释和意义。</w:t>
      </w:r>
    </w:p>
    <w:p w14:paraId="1356B872" w14:textId="77777777" w:rsidR="00881813" w:rsidRDefault="006C0D78">
      <w:pPr>
        <w:pStyle w:val="3"/>
        <w:numPr>
          <w:ilvl w:val="0"/>
          <w:numId w:val="1"/>
        </w:numPr>
        <w:spacing w:line="276" w:lineRule="auto"/>
      </w:pPr>
      <w:r>
        <w:rPr>
          <w:rFonts w:hint="eastAsia"/>
        </w:rPr>
        <w:t>合作内容</w:t>
      </w:r>
    </w:p>
    <w:p w14:paraId="00EE9847" w14:textId="77777777" w:rsidR="00881813" w:rsidRDefault="00881813">
      <w:pPr>
        <w:pStyle w:val="-12"/>
        <w:widowControl w:val="0"/>
        <w:numPr>
          <w:ilvl w:val="0"/>
          <w:numId w:val="2"/>
        </w:numPr>
        <w:spacing w:line="276" w:lineRule="auto"/>
        <w:rPr>
          <w:rFonts w:ascii="等线" w:eastAsia="等线" w:hAnsi="等线" w:cs="Times New Roman"/>
          <w:vanish/>
          <w:kern w:val="2"/>
        </w:rPr>
      </w:pPr>
    </w:p>
    <w:p w14:paraId="5C548B5F" w14:textId="77777777" w:rsidR="00881813" w:rsidRDefault="006C0D78">
      <w:pPr>
        <w:numPr>
          <w:ilvl w:val="1"/>
          <w:numId w:val="2"/>
        </w:numPr>
        <w:spacing w:line="276" w:lineRule="auto"/>
        <w:rPr>
          <w:rFonts w:ascii="等线" w:eastAsia="等线" w:hAnsi="等线"/>
          <w:bCs/>
          <w:szCs w:val="21"/>
        </w:rPr>
      </w:pPr>
      <w:r>
        <w:rPr>
          <w:rFonts w:ascii="等线" w:eastAsia="等线" w:hAnsi="等线" w:hint="eastAsia"/>
          <w:bCs/>
          <w:szCs w:val="21"/>
        </w:rPr>
        <w:t>合作背景与目的</w:t>
      </w:r>
    </w:p>
    <w:p w14:paraId="192C8434" w14:textId="4DAD94CB" w:rsidR="00881813" w:rsidRDefault="009B463F" w:rsidP="009B463F">
      <w:pPr>
        <w:spacing w:line="360" w:lineRule="auto"/>
        <w:ind w:firstLine="420"/>
        <w:rPr>
          <w:lang w:eastAsia="zh-Hans"/>
        </w:rPr>
      </w:pPr>
      <w:r>
        <w:rPr>
          <w:rFonts w:hint="eastAsia"/>
          <w:lang w:eastAsia="zh-Hans"/>
        </w:rPr>
        <w:t>谭力铭课题组</w:t>
      </w:r>
      <w:r>
        <w:rPr>
          <w:rFonts w:hint="eastAsia"/>
        </w:rPr>
        <w:t>前期</w:t>
      </w:r>
      <w:r w:rsidR="00706678">
        <w:rPr>
          <w:rFonts w:hint="eastAsia"/>
          <w:lang w:eastAsia="zh-Hans"/>
        </w:rPr>
        <w:t>使用</w:t>
      </w:r>
      <w:r>
        <w:rPr>
          <w:rFonts w:hint="eastAsia"/>
        </w:rPr>
        <w:t>出生后发育过程中</w:t>
      </w:r>
      <w:r w:rsidR="00295700">
        <w:rPr>
          <w:rFonts w:hint="eastAsia"/>
        </w:rPr>
        <w:t>的小鼠，通过</w:t>
      </w:r>
      <w:r w:rsidR="00706678">
        <w:rPr>
          <w:rFonts w:hint="eastAsia"/>
          <w:lang w:eastAsia="zh-Hans"/>
        </w:rPr>
        <w:t>单细胞</w:t>
      </w:r>
      <w:r>
        <w:rPr>
          <w:rFonts w:hint="eastAsia"/>
        </w:rPr>
        <w:t>核</w:t>
      </w:r>
      <w:r w:rsidR="00706678">
        <w:rPr>
          <w:rFonts w:hint="eastAsia"/>
        </w:rPr>
        <w:t>RNA</w:t>
      </w:r>
      <w:r>
        <w:rPr>
          <w:rFonts w:hint="eastAsia"/>
          <w:lang w:eastAsia="zh-Hans"/>
        </w:rPr>
        <w:t>测序</w:t>
      </w:r>
      <w:r w:rsidR="00D56B24">
        <w:rPr>
          <w:rFonts w:hint="eastAsia"/>
        </w:rPr>
        <w:t>、单分子荧光原位杂交、</w:t>
      </w:r>
      <w:r>
        <w:rPr>
          <w:rFonts w:hint="eastAsia"/>
          <w:lang w:eastAsia="zh-Hans"/>
        </w:rPr>
        <w:t>视觉剥夺</w:t>
      </w:r>
      <w:r w:rsidR="00D56B24">
        <w:rPr>
          <w:rFonts w:hint="eastAsia"/>
        </w:rPr>
        <w:t>、</w:t>
      </w:r>
      <w:r>
        <w:rPr>
          <w:rFonts w:hint="eastAsia"/>
          <w:lang w:eastAsia="zh-Hans"/>
        </w:rPr>
        <w:t>遗传学和双光子成像在小鼠初级视觉皮层</w:t>
      </w:r>
      <w:r>
        <w:rPr>
          <w:rFonts w:hint="eastAsia"/>
        </w:rPr>
        <w:t>（</w:t>
      </w:r>
      <w:r>
        <w:rPr>
          <w:rFonts w:hint="eastAsia"/>
        </w:rPr>
        <w:t>V1</w:t>
      </w:r>
      <w:r>
        <w:rPr>
          <w:rFonts w:hint="eastAsia"/>
        </w:rPr>
        <w:t>）</w:t>
      </w:r>
      <w:r>
        <w:rPr>
          <w:rFonts w:hint="eastAsia"/>
          <w:lang w:eastAsia="zh-Hans"/>
        </w:rPr>
        <w:t>中</w:t>
      </w:r>
      <w:r>
        <w:rPr>
          <w:rFonts w:hint="eastAsia"/>
        </w:rPr>
        <w:t>研究视觉经历对</w:t>
      </w:r>
      <w:r>
        <w:rPr>
          <w:rFonts w:hint="eastAsia"/>
        </w:rPr>
        <w:t>V1</w:t>
      </w:r>
      <w:r w:rsidR="00706678">
        <w:rPr>
          <w:rFonts w:hint="eastAsia"/>
          <w:lang w:eastAsia="zh-Hans"/>
        </w:rPr>
        <w:t>细胞</w:t>
      </w:r>
      <w:r>
        <w:rPr>
          <w:rFonts w:hint="eastAsia"/>
        </w:rPr>
        <w:t>亚</w:t>
      </w:r>
      <w:r w:rsidR="00706678">
        <w:rPr>
          <w:rFonts w:hint="eastAsia"/>
          <w:lang w:eastAsia="zh-Hans"/>
        </w:rPr>
        <w:t>型</w:t>
      </w:r>
      <w:r>
        <w:rPr>
          <w:rFonts w:hint="eastAsia"/>
        </w:rPr>
        <w:t>的影响</w:t>
      </w:r>
      <w:r>
        <w:rPr>
          <w:rFonts w:hint="eastAsia"/>
          <w:lang w:eastAsia="zh-Hans"/>
        </w:rPr>
        <w:t>。发现</w:t>
      </w:r>
      <w:r>
        <w:rPr>
          <w:rFonts w:hint="eastAsia"/>
        </w:rPr>
        <w:t>小鼠睁眼（</w:t>
      </w:r>
      <w:r>
        <w:rPr>
          <w:rFonts w:hint="eastAsia"/>
        </w:rPr>
        <w:t>P14</w:t>
      </w:r>
      <w:r>
        <w:rPr>
          <w:rFonts w:hint="eastAsia"/>
        </w:rPr>
        <w:t>）后</w:t>
      </w:r>
      <w:r w:rsidR="00706678">
        <w:rPr>
          <w:rFonts w:hint="eastAsia"/>
          <w:lang w:eastAsia="zh-Hans"/>
        </w:rPr>
        <w:t>视觉</w:t>
      </w:r>
      <w:r w:rsidR="00B35357">
        <w:rPr>
          <w:rFonts w:hint="eastAsia"/>
          <w:lang w:eastAsia="zh-Hans"/>
        </w:rPr>
        <w:t>经历</w:t>
      </w:r>
      <w:r w:rsidR="00706678">
        <w:rPr>
          <w:rFonts w:hint="eastAsia"/>
          <w:lang w:eastAsia="zh-Hans"/>
        </w:rPr>
        <w:t>选择性</w:t>
      </w:r>
      <w:r>
        <w:rPr>
          <w:rFonts w:hint="eastAsia"/>
        </w:rPr>
        <w:t>地</w:t>
      </w:r>
      <w:r w:rsidR="00706678">
        <w:rPr>
          <w:rFonts w:hint="eastAsia"/>
          <w:lang w:eastAsia="zh-Hans"/>
        </w:rPr>
        <w:t>决定上层（</w:t>
      </w:r>
      <w:r w:rsidR="00706678">
        <w:rPr>
          <w:rFonts w:hint="eastAsia"/>
        </w:rPr>
        <w:t>L</w:t>
      </w:r>
      <w:r w:rsidR="00706678">
        <w:rPr>
          <w:lang w:eastAsia="zh-Hans"/>
        </w:rPr>
        <w:t>2/3/4</w:t>
      </w:r>
      <w:r>
        <w:rPr>
          <w:rFonts w:hint="eastAsia"/>
          <w:lang w:eastAsia="zh-Hans"/>
        </w:rPr>
        <w:t>）谷氨酸能</w:t>
      </w:r>
      <w:r w:rsidR="00706678">
        <w:rPr>
          <w:rFonts w:hint="eastAsia"/>
          <w:lang w:eastAsia="zh-Hans"/>
        </w:rPr>
        <w:t>神经元细胞</w:t>
      </w:r>
      <w:r>
        <w:rPr>
          <w:rFonts w:hint="eastAsia"/>
        </w:rPr>
        <w:t>亚</w:t>
      </w:r>
      <w:r w:rsidR="00706678">
        <w:rPr>
          <w:rFonts w:hint="eastAsia"/>
          <w:lang w:eastAsia="zh-Hans"/>
        </w:rPr>
        <w:t>型的</w:t>
      </w:r>
      <w:r>
        <w:rPr>
          <w:rFonts w:hint="eastAsia"/>
        </w:rPr>
        <w:t>确立</w:t>
      </w:r>
      <w:r w:rsidR="00706678">
        <w:rPr>
          <w:rFonts w:hint="eastAsia"/>
          <w:lang w:eastAsia="zh-Hans"/>
        </w:rPr>
        <w:t>，而更深层</w:t>
      </w:r>
      <w:r>
        <w:rPr>
          <w:rFonts w:hint="eastAsia"/>
        </w:rPr>
        <w:t>（</w:t>
      </w:r>
      <w:r>
        <w:rPr>
          <w:rFonts w:hint="eastAsia"/>
        </w:rPr>
        <w:t>L5/6</w:t>
      </w:r>
      <w:r>
        <w:rPr>
          <w:rFonts w:hint="eastAsia"/>
        </w:rPr>
        <w:t>）</w:t>
      </w:r>
      <w:r w:rsidR="00706678">
        <w:rPr>
          <w:rFonts w:hint="eastAsia"/>
          <w:lang w:eastAsia="zh-Hans"/>
        </w:rPr>
        <w:t>谷氨酸能神经元，</w:t>
      </w:r>
      <w:r w:rsidR="00706678">
        <w:rPr>
          <w:rFonts w:hint="eastAsia"/>
        </w:rPr>
        <w:t>GABA</w:t>
      </w:r>
      <w:r>
        <w:rPr>
          <w:rFonts w:hint="eastAsia"/>
          <w:lang w:eastAsia="zh-Hans"/>
        </w:rPr>
        <w:t>能神经元和非神经元细胞</w:t>
      </w:r>
      <w:r>
        <w:rPr>
          <w:rFonts w:hint="eastAsia"/>
        </w:rPr>
        <w:t>亚</w:t>
      </w:r>
      <w:r w:rsidR="00706678">
        <w:rPr>
          <w:rFonts w:hint="eastAsia"/>
          <w:lang w:eastAsia="zh-Hans"/>
        </w:rPr>
        <w:t>型是在小鼠睁眼之前建立的。</w:t>
      </w:r>
      <w:r w:rsidR="00B35357">
        <w:rPr>
          <w:rFonts w:hint="eastAsia"/>
        </w:rPr>
        <w:t>在</w:t>
      </w:r>
      <w:r w:rsidR="00B35357">
        <w:rPr>
          <w:rFonts w:hint="eastAsia"/>
        </w:rPr>
        <w:t>L</w:t>
      </w:r>
      <w:r w:rsidR="00B35357">
        <w:t>2/3</w:t>
      </w:r>
      <w:r>
        <w:rPr>
          <w:rFonts w:hint="eastAsia"/>
        </w:rPr>
        <w:t>中发现了三种</w:t>
      </w:r>
      <w:r w:rsidR="00B35357">
        <w:rPr>
          <w:rFonts w:hint="eastAsia"/>
        </w:rPr>
        <w:t>谷氨酸能神经元</w:t>
      </w:r>
      <w:r>
        <w:rPr>
          <w:rFonts w:hint="eastAsia"/>
        </w:rPr>
        <w:t>亚型，</w:t>
      </w:r>
      <w:r w:rsidR="00D56B24">
        <w:rPr>
          <w:rFonts w:hint="eastAsia"/>
        </w:rPr>
        <w:t>它们的标记基因沿</w:t>
      </w:r>
      <w:r w:rsidR="00D56B24">
        <w:rPr>
          <w:rFonts w:hint="eastAsia"/>
        </w:rPr>
        <w:t>L2/3</w:t>
      </w:r>
      <w:proofErr w:type="gramStart"/>
      <w:r w:rsidR="00D56B24">
        <w:rPr>
          <w:rFonts w:hint="eastAsia"/>
        </w:rPr>
        <w:t>背腹轴</w:t>
      </w:r>
      <w:r>
        <w:rPr>
          <w:rFonts w:hint="eastAsia"/>
        </w:rPr>
        <w:t>呈</w:t>
      </w:r>
      <w:r w:rsidR="00D56B24">
        <w:rPr>
          <w:rFonts w:hint="eastAsia"/>
        </w:rPr>
        <w:t>不同</w:t>
      </w:r>
      <w:proofErr w:type="gramEnd"/>
      <w:r w:rsidR="00D56B24">
        <w:rPr>
          <w:rFonts w:hint="eastAsia"/>
        </w:rPr>
        <w:t>的</w:t>
      </w:r>
      <w:r>
        <w:rPr>
          <w:rFonts w:hint="eastAsia"/>
        </w:rPr>
        <w:t>梯度</w:t>
      </w:r>
      <w:r w:rsidR="00D56B24">
        <w:rPr>
          <w:rFonts w:hint="eastAsia"/>
        </w:rPr>
        <w:t>表达</w:t>
      </w:r>
      <w:r w:rsidR="00B35357">
        <w:rPr>
          <w:rFonts w:hint="eastAsia"/>
        </w:rPr>
        <w:t>，</w:t>
      </w:r>
      <w:r w:rsidR="00D56B24">
        <w:rPr>
          <w:rFonts w:hint="eastAsia"/>
        </w:rPr>
        <w:t>导致这三种</w:t>
      </w:r>
      <w:proofErr w:type="gramStart"/>
      <w:r w:rsidR="00D56B24">
        <w:rPr>
          <w:rFonts w:hint="eastAsia"/>
        </w:rPr>
        <w:t>亚型沿背腹</w:t>
      </w:r>
      <w:proofErr w:type="gramEnd"/>
      <w:r w:rsidR="00D56B24">
        <w:rPr>
          <w:rFonts w:hint="eastAsia"/>
        </w:rPr>
        <w:t>轴连续分布</w:t>
      </w:r>
      <w:r w:rsidR="00B35357">
        <w:rPr>
          <w:rFonts w:hint="eastAsia"/>
        </w:rPr>
        <w:t>。</w:t>
      </w:r>
      <w:r w:rsidR="00D56B24">
        <w:rPr>
          <w:rFonts w:hint="eastAsia"/>
        </w:rPr>
        <w:t>V1</w:t>
      </w:r>
      <w:r w:rsidR="00D56B24">
        <w:rPr>
          <w:rFonts w:hint="eastAsia"/>
        </w:rPr>
        <w:t>谷氨酸能神经元直接投射到</w:t>
      </w:r>
      <w:r w:rsidR="00D56B24">
        <w:rPr>
          <w:rFonts w:hint="eastAsia"/>
        </w:rPr>
        <w:t>V1</w:t>
      </w:r>
      <w:r w:rsidR="00D56B24">
        <w:rPr>
          <w:rFonts w:hint="eastAsia"/>
        </w:rPr>
        <w:t>外的多个脑区，</w:t>
      </w:r>
      <w:proofErr w:type="gramStart"/>
      <w:r w:rsidR="00D56B24">
        <w:rPr>
          <w:rFonts w:hint="eastAsia"/>
        </w:rPr>
        <w:t>如高级</w:t>
      </w:r>
      <w:proofErr w:type="gramEnd"/>
      <w:r w:rsidR="00D56B24">
        <w:rPr>
          <w:rFonts w:hint="eastAsia"/>
        </w:rPr>
        <w:t>视皮层（</w:t>
      </w:r>
      <w:r w:rsidR="00CE6D1E">
        <w:rPr>
          <w:rFonts w:hint="eastAsia"/>
        </w:rPr>
        <w:t>Higher</w:t>
      </w:r>
      <w:r w:rsidR="00CE6D1E">
        <w:t xml:space="preserve"> Visual Areas, HVAs</w:t>
      </w:r>
      <w:r w:rsidR="00CE6D1E">
        <w:rPr>
          <w:rFonts w:hint="eastAsia"/>
        </w:rPr>
        <w:t>，包括</w:t>
      </w:r>
      <w:r w:rsidR="00453BFB" w:rsidRPr="00453BFB">
        <w:rPr>
          <w:rFonts w:hint="eastAsia"/>
        </w:rPr>
        <w:t>前外</w:t>
      </w:r>
      <w:proofErr w:type="gramStart"/>
      <w:r w:rsidR="00453BFB" w:rsidRPr="00453BFB">
        <w:rPr>
          <w:rFonts w:hint="eastAsia"/>
        </w:rPr>
        <w:t>侧视区</w:t>
      </w:r>
      <w:proofErr w:type="gramEnd"/>
      <w:r w:rsidR="00453BFB" w:rsidRPr="00453BFB">
        <w:rPr>
          <w:rFonts w:hint="eastAsia"/>
        </w:rPr>
        <w:t>(VISal/AL)</w:t>
      </w:r>
      <w:r w:rsidR="00453BFB">
        <w:rPr>
          <w:rFonts w:hint="eastAsia"/>
        </w:rPr>
        <w:t>，</w:t>
      </w:r>
      <w:r w:rsidR="00453BFB" w:rsidRPr="00453BFB">
        <w:rPr>
          <w:rFonts w:hint="eastAsia"/>
        </w:rPr>
        <w:t>外侧内侧视区</w:t>
      </w:r>
      <w:r w:rsidR="00453BFB" w:rsidRPr="00453BFB">
        <w:rPr>
          <w:rFonts w:hint="eastAsia"/>
        </w:rPr>
        <w:t>(</w:t>
      </w:r>
      <w:proofErr w:type="spellStart"/>
      <w:r w:rsidR="00453BFB" w:rsidRPr="00453BFB">
        <w:rPr>
          <w:rFonts w:hint="eastAsia"/>
        </w:rPr>
        <w:t>VISlm</w:t>
      </w:r>
      <w:proofErr w:type="spellEnd"/>
      <w:r w:rsidR="00453BFB" w:rsidRPr="00453BFB">
        <w:rPr>
          <w:rFonts w:hint="eastAsia"/>
        </w:rPr>
        <w:t>/LM)</w:t>
      </w:r>
      <w:r w:rsidR="00453BFB" w:rsidRPr="00453BFB">
        <w:rPr>
          <w:rFonts w:hint="eastAsia"/>
        </w:rPr>
        <w:t>，上外</w:t>
      </w:r>
      <w:proofErr w:type="gramStart"/>
      <w:r w:rsidR="00453BFB" w:rsidRPr="00453BFB">
        <w:rPr>
          <w:rFonts w:hint="eastAsia"/>
        </w:rPr>
        <w:t>侧视区</w:t>
      </w:r>
      <w:proofErr w:type="gramEnd"/>
      <w:r w:rsidR="00453BFB" w:rsidRPr="00453BFB">
        <w:rPr>
          <w:rFonts w:hint="eastAsia"/>
        </w:rPr>
        <w:t>(</w:t>
      </w:r>
      <w:proofErr w:type="spellStart"/>
      <w:r w:rsidR="00453BFB" w:rsidRPr="00453BFB">
        <w:rPr>
          <w:rFonts w:hint="eastAsia"/>
        </w:rPr>
        <w:t>VISrl</w:t>
      </w:r>
      <w:proofErr w:type="spellEnd"/>
      <w:r w:rsidR="00453BFB" w:rsidRPr="00453BFB">
        <w:rPr>
          <w:rFonts w:hint="eastAsia"/>
        </w:rPr>
        <w:t>/RL)</w:t>
      </w:r>
      <w:r w:rsidR="00453BFB" w:rsidRPr="00453BFB">
        <w:rPr>
          <w:rFonts w:hint="eastAsia"/>
        </w:rPr>
        <w:t>，外侧中间视区</w:t>
      </w:r>
      <w:r w:rsidR="00453BFB" w:rsidRPr="00453BFB">
        <w:rPr>
          <w:rFonts w:hint="eastAsia"/>
        </w:rPr>
        <w:t>(</w:t>
      </w:r>
      <w:proofErr w:type="spellStart"/>
      <w:r w:rsidR="00453BFB" w:rsidRPr="00453BFB">
        <w:rPr>
          <w:rFonts w:hint="eastAsia"/>
        </w:rPr>
        <w:t>VISli</w:t>
      </w:r>
      <w:proofErr w:type="spellEnd"/>
      <w:r w:rsidR="00453BFB" w:rsidRPr="00453BFB">
        <w:rPr>
          <w:rFonts w:hint="eastAsia"/>
        </w:rPr>
        <w:t>/L</w:t>
      </w:r>
      <w:r w:rsidR="00295700">
        <w:rPr>
          <w:rFonts w:hint="eastAsia"/>
        </w:rPr>
        <w:t>i</w:t>
      </w:r>
      <w:r w:rsidR="00453BFB" w:rsidRPr="00453BFB">
        <w:rPr>
          <w:rFonts w:hint="eastAsia"/>
        </w:rPr>
        <w:t>)</w:t>
      </w:r>
      <w:r w:rsidR="00453BFB" w:rsidRPr="00453BFB">
        <w:rPr>
          <w:rFonts w:hint="eastAsia"/>
        </w:rPr>
        <w:t>，后内侧视区</w:t>
      </w:r>
      <w:r w:rsidR="00453BFB" w:rsidRPr="00453BFB">
        <w:rPr>
          <w:rFonts w:hint="eastAsia"/>
        </w:rPr>
        <w:t>(</w:t>
      </w:r>
      <w:proofErr w:type="spellStart"/>
      <w:r w:rsidR="00453BFB" w:rsidRPr="00453BFB">
        <w:rPr>
          <w:rFonts w:hint="eastAsia"/>
        </w:rPr>
        <w:t>VISpm</w:t>
      </w:r>
      <w:proofErr w:type="spellEnd"/>
      <w:r w:rsidR="00453BFB" w:rsidRPr="00453BFB">
        <w:rPr>
          <w:rFonts w:hint="eastAsia"/>
        </w:rPr>
        <w:t>/PM)</w:t>
      </w:r>
      <w:r w:rsidR="00453BFB" w:rsidRPr="00453BFB">
        <w:rPr>
          <w:rFonts w:hint="eastAsia"/>
        </w:rPr>
        <w:t>，</w:t>
      </w:r>
      <w:r w:rsidR="00295700">
        <w:rPr>
          <w:rFonts w:hint="eastAsia"/>
        </w:rPr>
        <w:t>后外</w:t>
      </w:r>
      <w:proofErr w:type="gramStart"/>
      <w:r w:rsidR="00295700">
        <w:rPr>
          <w:rFonts w:hint="eastAsia"/>
        </w:rPr>
        <w:t>侧视区</w:t>
      </w:r>
      <w:proofErr w:type="gramEnd"/>
      <w:r w:rsidR="00295700">
        <w:rPr>
          <w:rFonts w:hint="eastAsia"/>
        </w:rPr>
        <w:t>(</w:t>
      </w:r>
      <w:proofErr w:type="spellStart"/>
      <w:r w:rsidR="00295700">
        <w:rPr>
          <w:rFonts w:hint="eastAsia"/>
        </w:rPr>
        <w:t>VISp</w:t>
      </w:r>
      <w:r w:rsidR="00295700">
        <w:t>l</w:t>
      </w:r>
      <w:proofErr w:type="spellEnd"/>
      <w:r w:rsidR="00295700">
        <w:t>/PL</w:t>
      </w:r>
      <w:r w:rsidR="00295700">
        <w:rPr>
          <w:rFonts w:hint="eastAsia"/>
        </w:rPr>
        <w:t>)</w:t>
      </w:r>
      <w:r w:rsidR="00453BFB" w:rsidRPr="00453BFB">
        <w:rPr>
          <w:rFonts w:hint="eastAsia"/>
        </w:rPr>
        <w:t>，前内侧视区</w:t>
      </w:r>
      <w:r w:rsidR="00453BFB" w:rsidRPr="00453BFB">
        <w:rPr>
          <w:rFonts w:hint="eastAsia"/>
        </w:rPr>
        <w:t>(</w:t>
      </w:r>
      <w:proofErr w:type="spellStart"/>
      <w:r w:rsidR="00453BFB" w:rsidRPr="00453BFB">
        <w:rPr>
          <w:rFonts w:hint="eastAsia"/>
        </w:rPr>
        <w:t>VISam</w:t>
      </w:r>
      <w:proofErr w:type="spellEnd"/>
      <w:r w:rsidR="00453BFB" w:rsidRPr="00453BFB">
        <w:rPr>
          <w:rFonts w:hint="eastAsia"/>
        </w:rPr>
        <w:t>/AM)</w:t>
      </w:r>
      <w:r w:rsidR="00453BFB" w:rsidRPr="00453BFB">
        <w:rPr>
          <w:rFonts w:hint="eastAsia"/>
        </w:rPr>
        <w:t>，后视区</w:t>
      </w:r>
      <w:r w:rsidR="00453BFB" w:rsidRPr="00453BFB">
        <w:rPr>
          <w:rFonts w:hint="eastAsia"/>
        </w:rPr>
        <w:t>(</w:t>
      </w:r>
      <w:proofErr w:type="spellStart"/>
      <w:r w:rsidR="00453BFB" w:rsidRPr="00453BFB">
        <w:rPr>
          <w:rFonts w:hint="eastAsia"/>
        </w:rPr>
        <w:t>VISpor</w:t>
      </w:r>
      <w:proofErr w:type="spellEnd"/>
      <w:r w:rsidR="00453BFB" w:rsidRPr="00453BFB">
        <w:rPr>
          <w:rFonts w:hint="eastAsia"/>
        </w:rPr>
        <w:t>/POR)</w:t>
      </w:r>
      <w:r w:rsidR="00453BFB" w:rsidRPr="00453BFB">
        <w:rPr>
          <w:rFonts w:hint="eastAsia"/>
        </w:rPr>
        <w:t>，前视区</w:t>
      </w:r>
      <w:r w:rsidR="00453BFB" w:rsidRPr="00453BFB">
        <w:rPr>
          <w:rFonts w:hint="eastAsia"/>
        </w:rPr>
        <w:t>(</w:t>
      </w:r>
      <w:proofErr w:type="spellStart"/>
      <w:r w:rsidR="00453BFB" w:rsidRPr="00453BFB">
        <w:rPr>
          <w:rFonts w:hint="eastAsia"/>
        </w:rPr>
        <w:t>VISa</w:t>
      </w:r>
      <w:proofErr w:type="spellEnd"/>
      <w:r w:rsidR="00453BFB" w:rsidRPr="00453BFB">
        <w:rPr>
          <w:rFonts w:hint="eastAsia"/>
        </w:rPr>
        <w:t>/A)</w:t>
      </w:r>
      <w:r w:rsidR="00453BFB">
        <w:rPr>
          <w:rFonts w:hint="eastAsia"/>
        </w:rPr>
        <w:t>）</w:t>
      </w:r>
      <w:r w:rsidR="008834F3">
        <w:rPr>
          <w:rFonts w:hint="eastAsia"/>
        </w:rPr>
        <w:t>，联合皮层（如压后皮层，</w:t>
      </w:r>
      <w:r w:rsidR="008834F3">
        <w:rPr>
          <w:rFonts w:hint="eastAsia"/>
        </w:rPr>
        <w:t>RSC</w:t>
      </w:r>
      <w:r w:rsidR="008834F3">
        <w:rPr>
          <w:rFonts w:hint="eastAsia"/>
        </w:rPr>
        <w:t>）</w:t>
      </w:r>
      <w:r w:rsidR="00453BFB">
        <w:rPr>
          <w:rFonts w:hint="eastAsia"/>
        </w:rPr>
        <w:t>以及皮层下区域（如</w:t>
      </w:r>
      <w:r w:rsidR="00453BFB" w:rsidRPr="00453BFB">
        <w:rPr>
          <w:rFonts w:hint="eastAsia"/>
        </w:rPr>
        <w:t>外侧</w:t>
      </w:r>
      <w:proofErr w:type="gramStart"/>
      <w:r w:rsidR="00453BFB" w:rsidRPr="00453BFB">
        <w:rPr>
          <w:rFonts w:hint="eastAsia"/>
        </w:rPr>
        <w:t>膝状核</w:t>
      </w:r>
      <w:proofErr w:type="gramEnd"/>
      <w:r w:rsidR="00453BFB" w:rsidRPr="00453BFB">
        <w:rPr>
          <w:rFonts w:hint="eastAsia"/>
        </w:rPr>
        <w:t>(LGN)</w:t>
      </w:r>
      <w:r w:rsidR="00453BFB" w:rsidRPr="00453BFB">
        <w:rPr>
          <w:rFonts w:hint="eastAsia"/>
        </w:rPr>
        <w:t>，顶盖前核</w:t>
      </w:r>
      <w:r w:rsidR="00453BFB" w:rsidRPr="00453BFB">
        <w:rPr>
          <w:rFonts w:hint="eastAsia"/>
        </w:rPr>
        <w:t>(PT)</w:t>
      </w:r>
      <w:r w:rsidR="00453BFB" w:rsidRPr="00453BFB">
        <w:rPr>
          <w:rFonts w:hint="eastAsia"/>
        </w:rPr>
        <w:t>，丘脑外侧后核</w:t>
      </w:r>
      <w:r w:rsidR="00453BFB" w:rsidRPr="00453BFB">
        <w:rPr>
          <w:rFonts w:hint="eastAsia"/>
        </w:rPr>
        <w:t>(LP)</w:t>
      </w:r>
      <w:r w:rsidR="00453BFB" w:rsidRPr="00453BFB">
        <w:rPr>
          <w:rFonts w:hint="eastAsia"/>
        </w:rPr>
        <w:t>，</w:t>
      </w:r>
      <w:r w:rsidR="00453BFB" w:rsidRPr="00453BFB">
        <w:rPr>
          <w:rFonts w:hint="eastAsia"/>
        </w:rPr>
        <w:t>LD</w:t>
      </w:r>
      <w:r w:rsidR="00453BFB" w:rsidRPr="00453BFB">
        <w:rPr>
          <w:rFonts w:hint="eastAsia"/>
        </w:rPr>
        <w:t>，上丘</w:t>
      </w:r>
      <w:r w:rsidR="00453BFB" w:rsidRPr="00453BFB">
        <w:rPr>
          <w:rFonts w:hint="eastAsia"/>
        </w:rPr>
        <w:t>(SC)</w:t>
      </w:r>
      <w:r w:rsidR="00453BFB" w:rsidRPr="00453BFB">
        <w:rPr>
          <w:rFonts w:hint="eastAsia"/>
        </w:rPr>
        <w:t>，末梢核</w:t>
      </w:r>
      <w:r w:rsidR="00453BFB" w:rsidRPr="00453BFB">
        <w:rPr>
          <w:rFonts w:hint="eastAsia"/>
        </w:rPr>
        <w:t>(TN)</w:t>
      </w:r>
      <w:r w:rsidR="008834F3">
        <w:rPr>
          <w:rFonts w:hint="eastAsia"/>
        </w:rPr>
        <w:t>，纹状体（</w:t>
      </w:r>
      <w:r w:rsidR="008834F3">
        <w:rPr>
          <w:rFonts w:hint="eastAsia"/>
        </w:rPr>
        <w:t>striatum</w:t>
      </w:r>
      <w:r w:rsidR="008834F3">
        <w:rPr>
          <w:rFonts w:hint="eastAsia"/>
        </w:rPr>
        <w:t>）等</w:t>
      </w:r>
      <w:r w:rsidR="00453BFB">
        <w:rPr>
          <w:rFonts w:hint="eastAsia"/>
        </w:rPr>
        <w:t>）。</w:t>
      </w:r>
      <w:r w:rsidR="008834F3">
        <w:rPr>
          <w:rFonts w:hint="eastAsia"/>
        </w:rPr>
        <w:t>总体来说，这些</w:t>
      </w:r>
      <w:r w:rsidR="008834F3">
        <w:rPr>
          <w:rFonts w:hint="eastAsia"/>
        </w:rPr>
        <w:t>V1</w:t>
      </w:r>
      <w:r w:rsidR="008834F3">
        <w:rPr>
          <w:rFonts w:hint="eastAsia"/>
        </w:rPr>
        <w:t>下游的脑区决定</w:t>
      </w:r>
      <w:r w:rsidR="00CE6D1E">
        <w:rPr>
          <w:rFonts w:hint="eastAsia"/>
        </w:rPr>
        <w:t>我们</w:t>
      </w:r>
      <w:r w:rsidR="008834F3">
        <w:rPr>
          <w:rFonts w:hint="eastAsia"/>
        </w:rPr>
        <w:t>基于视觉的行为。在这些脑区中，有没有细胞亚型也在睁眼后确立，视觉经历</w:t>
      </w:r>
      <w:r w:rsidR="00CE6D1E">
        <w:rPr>
          <w:rFonts w:hint="eastAsia"/>
        </w:rPr>
        <w:t>调控哪</w:t>
      </w:r>
      <w:r w:rsidR="008834F3">
        <w:rPr>
          <w:rFonts w:hint="eastAsia"/>
        </w:rPr>
        <w:t>些细胞亚型的确立，</w:t>
      </w:r>
      <w:r w:rsidR="00CC15CE">
        <w:rPr>
          <w:rFonts w:hint="eastAsia"/>
        </w:rPr>
        <w:t>不同脑区里细胞亚型的空间分布是否受视觉经历的调控，</w:t>
      </w:r>
      <w:proofErr w:type="gramStart"/>
      <w:r w:rsidR="008834F3">
        <w:rPr>
          <w:rFonts w:hint="eastAsia"/>
        </w:rPr>
        <w:t>是脑智发育</w:t>
      </w:r>
      <w:proofErr w:type="gramEnd"/>
      <w:r w:rsidR="008834F3">
        <w:rPr>
          <w:rFonts w:hint="eastAsia"/>
        </w:rPr>
        <w:t>领域里待解决的重要问题。</w:t>
      </w:r>
    </w:p>
    <w:p w14:paraId="198B931E" w14:textId="195ED792" w:rsidR="00881813" w:rsidRDefault="006C0D78" w:rsidP="00CE6D1E">
      <w:pPr>
        <w:spacing w:line="360" w:lineRule="auto"/>
        <w:ind w:firstLine="420"/>
        <w:rPr>
          <w:rFonts w:ascii="等线" w:eastAsia="等线" w:hAnsi="等线"/>
        </w:rPr>
      </w:pPr>
      <w:r>
        <w:rPr>
          <w:rFonts w:hint="eastAsia"/>
        </w:rPr>
        <w:lastRenderedPageBreak/>
        <w:t>本课题</w:t>
      </w:r>
      <w:r w:rsidR="00453BFB">
        <w:rPr>
          <w:rFonts w:hint="eastAsia"/>
        </w:rPr>
        <w:t>对小鼠</w:t>
      </w:r>
      <w:r w:rsidR="00837CFD">
        <w:rPr>
          <w:rFonts w:hint="eastAsia"/>
        </w:rPr>
        <w:t>视觉发育过程</w:t>
      </w:r>
      <w:r w:rsidR="00453BFB">
        <w:rPr>
          <w:rFonts w:hint="eastAsia"/>
        </w:rPr>
        <w:t>中接受</w:t>
      </w:r>
      <w:r w:rsidR="00453BFB">
        <w:rPr>
          <w:rFonts w:hint="eastAsia"/>
        </w:rPr>
        <w:t>V</w:t>
      </w:r>
      <w:r w:rsidR="00453BFB">
        <w:t>1</w:t>
      </w:r>
      <w:r w:rsidR="00EF654F">
        <w:rPr>
          <w:rFonts w:hint="eastAsia"/>
        </w:rPr>
        <w:t>投射的</w:t>
      </w:r>
      <w:r w:rsidR="00453BFB">
        <w:rPr>
          <w:rFonts w:hint="eastAsia"/>
        </w:rPr>
        <w:t>皮层</w:t>
      </w:r>
      <w:r w:rsidR="00EF654F">
        <w:rPr>
          <w:rFonts w:hint="eastAsia"/>
        </w:rPr>
        <w:t>区域</w:t>
      </w:r>
      <w:r w:rsidR="00453BFB">
        <w:rPr>
          <w:rFonts w:hint="eastAsia"/>
        </w:rPr>
        <w:t>以及皮层下</w:t>
      </w:r>
      <w:r w:rsidR="00772044">
        <w:rPr>
          <w:rFonts w:hint="eastAsia"/>
        </w:rPr>
        <w:t>共</w:t>
      </w:r>
      <w:r w:rsidR="00531F66">
        <w:rPr>
          <w:rFonts w:hint="eastAsia"/>
        </w:rPr>
        <w:t>12</w:t>
      </w:r>
      <w:r w:rsidR="00772044">
        <w:rPr>
          <w:rFonts w:hint="eastAsia"/>
        </w:rPr>
        <w:t>个脑区</w:t>
      </w:r>
      <w:r w:rsidR="004F5CBD">
        <w:rPr>
          <w:rFonts w:hint="eastAsia"/>
        </w:rPr>
        <w:t>（</w:t>
      </w:r>
      <w:r w:rsidR="00E2078E">
        <w:rPr>
          <w:rFonts w:hint="eastAsia"/>
        </w:rPr>
        <w:t>H</w:t>
      </w:r>
      <w:r w:rsidR="00531F66">
        <w:t>ippocampus, Thalamus</w:t>
      </w:r>
      <w:r w:rsidR="00531F66">
        <w:rPr>
          <w:rFonts w:hint="eastAsia"/>
        </w:rPr>
        <w:t>（</w:t>
      </w:r>
      <w:r w:rsidR="00531F66">
        <w:rPr>
          <w:rFonts w:hint="eastAsia"/>
        </w:rPr>
        <w:t>LP,</w:t>
      </w:r>
      <w:r w:rsidR="00531F66">
        <w:t xml:space="preserve"> </w:t>
      </w:r>
      <w:r w:rsidR="00531F66">
        <w:rPr>
          <w:rFonts w:hint="eastAsia"/>
        </w:rPr>
        <w:t>LGN</w:t>
      </w:r>
      <w:r w:rsidR="00531F66">
        <w:rPr>
          <w:rFonts w:hint="eastAsia"/>
        </w:rPr>
        <w:t>）</w:t>
      </w:r>
      <w:r w:rsidR="00E2078E">
        <w:t xml:space="preserve">, </w:t>
      </w:r>
      <w:r w:rsidR="00CE6D1E">
        <w:rPr>
          <w:rFonts w:hint="eastAsia"/>
        </w:rPr>
        <w:t>HVAs</w:t>
      </w:r>
      <w:r w:rsidR="00CE6D1E">
        <w:t xml:space="preserve"> (LM, RL, LI, PM, </w:t>
      </w:r>
      <w:r w:rsidR="00E2078E">
        <w:t>AM</w:t>
      </w:r>
      <w:r w:rsidR="00CE6D1E">
        <w:t>)</w:t>
      </w:r>
      <w:r w:rsidR="00E2078E">
        <w:t xml:space="preserve">, </w:t>
      </w:r>
      <w:r w:rsidR="00CE6D1E">
        <w:rPr>
          <w:rFonts w:hint="eastAsia"/>
        </w:rPr>
        <w:t>R</w:t>
      </w:r>
      <w:r w:rsidR="00E2078E">
        <w:t xml:space="preserve">SC, </w:t>
      </w:r>
      <w:r w:rsidR="00562595">
        <w:t xml:space="preserve">Auditory cortex, lateral cortex, </w:t>
      </w:r>
      <w:r w:rsidR="00CE6D1E">
        <w:t>SC</w:t>
      </w:r>
      <w:r w:rsidR="004F5CBD">
        <w:rPr>
          <w:rFonts w:hint="eastAsia"/>
        </w:rPr>
        <w:t>）</w:t>
      </w:r>
      <w:r w:rsidR="00772044">
        <w:rPr>
          <w:rFonts w:hint="eastAsia"/>
        </w:rPr>
        <w:t>进行时空</w:t>
      </w:r>
      <w:proofErr w:type="gramStart"/>
      <w:r w:rsidR="00772044">
        <w:rPr>
          <w:rFonts w:hint="eastAsia"/>
        </w:rPr>
        <w:t>转录组</w:t>
      </w:r>
      <w:proofErr w:type="gramEnd"/>
      <w:r w:rsidR="00772044">
        <w:rPr>
          <w:rFonts w:hint="eastAsia"/>
        </w:rPr>
        <w:t>测序，</w:t>
      </w:r>
      <w:r w:rsidR="00562595">
        <w:rPr>
          <w:rFonts w:hint="eastAsia"/>
        </w:rPr>
        <w:t>并结合</w:t>
      </w:r>
      <w:r w:rsidR="00772044">
        <w:rPr>
          <w:rFonts w:hint="eastAsia"/>
        </w:rPr>
        <w:t>黑暗饲养</w:t>
      </w:r>
      <w:r w:rsidR="00562595">
        <w:rPr>
          <w:rFonts w:hint="eastAsia"/>
        </w:rPr>
        <w:t xml:space="preserve"> (</w:t>
      </w:r>
      <w:r w:rsidR="00562595">
        <w:t>DR)</w:t>
      </w:r>
      <w:r w:rsidR="00772044">
        <w:rPr>
          <w:rFonts w:hint="eastAsia"/>
        </w:rPr>
        <w:t>，研究</w:t>
      </w:r>
      <w:r w:rsidR="00837CFD">
        <w:rPr>
          <w:rFonts w:hint="eastAsia"/>
        </w:rPr>
        <w:t>P</w:t>
      </w:r>
      <w:r w:rsidR="00562595">
        <w:rPr>
          <w:rFonts w:hint="eastAsia"/>
        </w:rPr>
        <w:t>14</w:t>
      </w:r>
      <w:r w:rsidR="00837CFD">
        <w:rPr>
          <w:rFonts w:hint="eastAsia"/>
        </w:rPr>
        <w:t>，</w:t>
      </w:r>
      <w:r w:rsidR="00562595">
        <w:rPr>
          <w:rFonts w:hint="eastAsia"/>
        </w:rPr>
        <w:t>P38NR</w:t>
      </w:r>
      <w:r w:rsidR="00562595">
        <w:rPr>
          <w:rFonts w:hint="eastAsia"/>
        </w:rPr>
        <w:t>以及</w:t>
      </w:r>
      <w:r w:rsidR="00837CFD">
        <w:rPr>
          <w:rFonts w:hint="eastAsia"/>
        </w:rPr>
        <w:t>P</w:t>
      </w:r>
      <w:r w:rsidR="00837CFD">
        <w:t>38</w:t>
      </w:r>
      <w:r w:rsidR="00562595">
        <w:t>DR</w:t>
      </w:r>
      <w:r w:rsidR="00562595">
        <w:rPr>
          <w:rFonts w:hint="eastAsia"/>
        </w:rPr>
        <w:t>三组样本中，</w:t>
      </w:r>
      <w:r w:rsidR="00772044">
        <w:rPr>
          <w:rFonts w:hint="eastAsia"/>
        </w:rPr>
        <w:t>以上脑区中</w:t>
      </w:r>
      <w:r w:rsidR="00597888">
        <w:rPr>
          <w:rFonts w:hint="eastAsia"/>
        </w:rPr>
        <w:t>的</w:t>
      </w:r>
      <w:r w:rsidR="00562595">
        <w:rPr>
          <w:rFonts w:hint="eastAsia"/>
        </w:rPr>
        <w:t>哪些</w:t>
      </w:r>
      <w:r w:rsidR="00772044">
        <w:rPr>
          <w:rFonts w:hint="eastAsia"/>
        </w:rPr>
        <w:t>细胞</w:t>
      </w:r>
      <w:r w:rsidR="00562595">
        <w:rPr>
          <w:rFonts w:hint="eastAsia"/>
        </w:rPr>
        <w:t>亚</w:t>
      </w:r>
      <w:r w:rsidR="00772044">
        <w:rPr>
          <w:rFonts w:hint="eastAsia"/>
        </w:rPr>
        <w:t>型</w:t>
      </w:r>
      <w:r w:rsidR="00562595">
        <w:rPr>
          <w:rFonts w:hint="eastAsia"/>
        </w:rPr>
        <w:t>在睁眼后确立并</w:t>
      </w:r>
      <w:r w:rsidR="00772044">
        <w:rPr>
          <w:rFonts w:hint="eastAsia"/>
        </w:rPr>
        <w:t>受视觉经历影响，以及</w:t>
      </w:r>
      <w:r w:rsidR="00562595">
        <w:rPr>
          <w:rFonts w:hint="eastAsia"/>
        </w:rPr>
        <w:t>这些脑区中细胞亚型的空间分布是否</w:t>
      </w:r>
      <w:r w:rsidR="00597888">
        <w:rPr>
          <w:rFonts w:hint="eastAsia"/>
        </w:rPr>
        <w:t>以及如何</w:t>
      </w:r>
      <w:r w:rsidR="00562595">
        <w:rPr>
          <w:rFonts w:hint="eastAsia"/>
        </w:rPr>
        <w:t>受视觉经历的调控</w:t>
      </w:r>
      <w:r w:rsidR="00772044">
        <w:rPr>
          <w:rFonts w:hint="eastAsia"/>
        </w:rPr>
        <w:t>。</w:t>
      </w:r>
      <w:r w:rsidR="00761AD4">
        <w:rPr>
          <w:rFonts w:hint="eastAsia"/>
        </w:rPr>
        <w:t>这些问题将解答</w:t>
      </w:r>
      <w:r w:rsidR="00EF654F">
        <w:rPr>
          <w:rFonts w:hint="eastAsia"/>
        </w:rPr>
        <w:t>视觉</w:t>
      </w:r>
      <w:r w:rsidR="00761AD4">
        <w:rPr>
          <w:rFonts w:hint="eastAsia"/>
        </w:rPr>
        <w:t>经历</w:t>
      </w:r>
      <w:r w:rsidR="00B30CAD">
        <w:rPr>
          <w:rFonts w:hint="eastAsia"/>
        </w:rPr>
        <w:t>在发育过程中</w:t>
      </w:r>
      <w:r w:rsidR="00761AD4">
        <w:rPr>
          <w:rFonts w:hint="eastAsia"/>
        </w:rPr>
        <w:t>如何在全</w:t>
      </w:r>
      <w:proofErr w:type="gramStart"/>
      <w:r w:rsidR="00761AD4">
        <w:rPr>
          <w:rFonts w:hint="eastAsia"/>
        </w:rPr>
        <w:t>脑范围</w:t>
      </w:r>
      <w:proofErr w:type="gramEnd"/>
      <w:r w:rsidR="00761AD4">
        <w:rPr>
          <w:rFonts w:hint="eastAsia"/>
        </w:rPr>
        <w:t>内影响细胞亚型的建立和排布</w:t>
      </w:r>
      <w:r w:rsidR="00761AD4">
        <w:rPr>
          <w:rFonts w:ascii="等线" w:eastAsia="等线" w:hAnsi="等线" w:hint="eastAsia"/>
          <w:bCs/>
          <w:szCs w:val="21"/>
        </w:rPr>
        <w:t>。</w:t>
      </w:r>
    </w:p>
    <w:p w14:paraId="453FC569" w14:textId="77777777" w:rsidR="00881813" w:rsidRDefault="006C0D78">
      <w:pPr>
        <w:numPr>
          <w:ilvl w:val="1"/>
          <w:numId w:val="2"/>
        </w:numPr>
        <w:spacing w:line="276" w:lineRule="auto"/>
        <w:rPr>
          <w:rFonts w:ascii="等线" w:eastAsia="等线" w:hAnsi="等线"/>
          <w:bCs/>
          <w:szCs w:val="21"/>
        </w:rPr>
      </w:pPr>
      <w:r>
        <w:rPr>
          <w:rFonts w:ascii="等线" w:eastAsia="等线" w:hAnsi="等线" w:hint="eastAsia"/>
          <w:bCs/>
          <w:szCs w:val="21"/>
        </w:rPr>
        <w:t>项目合作计划</w:t>
      </w:r>
    </w:p>
    <w:tbl>
      <w:tblPr>
        <w:tblpPr w:leftFromText="180" w:rightFromText="180" w:vertAnchor="text" w:tblpX="-611" w:tblpY="45"/>
        <w:tblW w:w="54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65"/>
        <w:gridCol w:w="5373"/>
      </w:tblGrid>
      <w:tr w:rsidR="0052254F" w14:paraId="7C5FCFE2" w14:textId="77777777" w:rsidTr="0052254F">
        <w:trPr>
          <w:trHeight w:val="841"/>
        </w:trPr>
        <w:tc>
          <w:tcPr>
            <w:tcW w:w="940" w:type="pct"/>
            <w:vAlign w:val="center"/>
          </w:tcPr>
          <w:p w14:paraId="3A8515C0" w14:textId="77777777" w:rsidR="00881813" w:rsidRDefault="006C0D78" w:rsidP="0052254F">
            <w:pPr>
              <w:spacing w:line="276" w:lineRule="auto"/>
              <w:jc w:val="center"/>
              <w:rPr>
                <w:rFonts w:ascii="等线" w:eastAsia="等线" w:hAnsi="等线"/>
                <w:b/>
                <w:szCs w:val="21"/>
              </w:rPr>
            </w:pPr>
            <w:r>
              <w:rPr>
                <w:rFonts w:ascii="等线" w:eastAsia="等线" w:hAnsi="等线" w:hint="eastAsia"/>
                <w:b/>
                <w:szCs w:val="21"/>
              </w:rPr>
              <w:t>起止时间</w:t>
            </w:r>
          </w:p>
        </w:tc>
        <w:tc>
          <w:tcPr>
            <w:tcW w:w="1312" w:type="pct"/>
            <w:vAlign w:val="center"/>
          </w:tcPr>
          <w:p w14:paraId="1EA040F7" w14:textId="77777777" w:rsidR="00881813" w:rsidRDefault="006C0D78" w:rsidP="0052254F">
            <w:pPr>
              <w:spacing w:line="276" w:lineRule="auto"/>
              <w:jc w:val="center"/>
              <w:rPr>
                <w:rFonts w:ascii="等线" w:eastAsia="等线" w:hAnsi="等线"/>
                <w:b/>
                <w:szCs w:val="21"/>
              </w:rPr>
            </w:pPr>
            <w:r>
              <w:rPr>
                <w:rFonts w:ascii="等线" w:eastAsia="等线" w:hAnsi="等线" w:hint="eastAsia"/>
                <w:b/>
                <w:szCs w:val="21"/>
              </w:rPr>
              <w:t>进度、目标要求</w:t>
            </w:r>
          </w:p>
        </w:tc>
        <w:tc>
          <w:tcPr>
            <w:tcW w:w="2748" w:type="pct"/>
            <w:vAlign w:val="center"/>
          </w:tcPr>
          <w:p w14:paraId="04E911E2" w14:textId="77777777" w:rsidR="00881813" w:rsidRDefault="006C0D78" w:rsidP="0052254F">
            <w:pPr>
              <w:spacing w:line="276" w:lineRule="auto"/>
              <w:jc w:val="center"/>
              <w:rPr>
                <w:rFonts w:ascii="等线" w:eastAsia="等线" w:hAnsi="等线"/>
                <w:b/>
                <w:szCs w:val="21"/>
              </w:rPr>
            </w:pPr>
            <w:r>
              <w:rPr>
                <w:rFonts w:ascii="等线" w:eastAsia="等线" w:hAnsi="等线" w:hint="eastAsia"/>
                <w:b/>
                <w:szCs w:val="21"/>
              </w:rPr>
              <w:t>双方职责分工情况</w:t>
            </w:r>
          </w:p>
        </w:tc>
      </w:tr>
      <w:tr w:rsidR="0052254F" w14:paraId="064CE13E" w14:textId="77777777" w:rsidTr="0052254F">
        <w:trPr>
          <w:trHeight w:val="1408"/>
        </w:trPr>
        <w:tc>
          <w:tcPr>
            <w:tcW w:w="940" w:type="pct"/>
            <w:vAlign w:val="center"/>
          </w:tcPr>
          <w:p w14:paraId="02B70791" w14:textId="35B0E842" w:rsidR="00881813" w:rsidRDefault="006C0D78" w:rsidP="000C2B8F">
            <w:pPr>
              <w:spacing w:line="276" w:lineRule="auto"/>
              <w:jc w:val="center"/>
              <w:rPr>
                <w:rFonts w:ascii="等线" w:eastAsia="等线" w:hAnsi="等线"/>
                <w:szCs w:val="21"/>
              </w:rPr>
            </w:pPr>
            <w:r>
              <w:rPr>
                <w:rFonts w:ascii="等线" w:eastAsia="等线" w:hAnsi="等线" w:hint="eastAsia"/>
                <w:szCs w:val="21"/>
              </w:rPr>
              <w:t>2</w:t>
            </w:r>
            <w:r>
              <w:rPr>
                <w:rFonts w:ascii="等线" w:eastAsia="等线" w:hAnsi="等线"/>
                <w:szCs w:val="21"/>
              </w:rPr>
              <w:t>022</w:t>
            </w:r>
            <w:r>
              <w:rPr>
                <w:rFonts w:ascii="等线" w:eastAsia="等线" w:hAnsi="等线" w:hint="eastAsia"/>
                <w:szCs w:val="21"/>
              </w:rPr>
              <w:t>年</w:t>
            </w:r>
            <w:r w:rsidR="000C2B8F">
              <w:rPr>
                <w:rFonts w:ascii="等线" w:eastAsia="等线" w:hAnsi="等线" w:hint="eastAsia"/>
                <w:szCs w:val="21"/>
              </w:rPr>
              <w:t>10</w:t>
            </w:r>
            <w:r>
              <w:rPr>
                <w:rFonts w:ascii="等线" w:eastAsia="等线" w:hAnsi="等线" w:hint="eastAsia"/>
                <w:szCs w:val="21"/>
              </w:rPr>
              <w:t>月～2</w:t>
            </w:r>
            <w:r>
              <w:rPr>
                <w:rFonts w:ascii="等线" w:eastAsia="等线" w:hAnsi="等线"/>
                <w:szCs w:val="21"/>
              </w:rPr>
              <w:t>02</w:t>
            </w:r>
            <w:r w:rsidR="000C2B8F">
              <w:rPr>
                <w:rFonts w:ascii="等线" w:eastAsia="等线" w:hAnsi="等线" w:hint="eastAsia"/>
                <w:szCs w:val="21"/>
              </w:rPr>
              <w:t>3</w:t>
            </w:r>
            <w:r>
              <w:rPr>
                <w:rFonts w:ascii="等线" w:eastAsia="等线" w:hAnsi="等线" w:hint="eastAsia"/>
                <w:szCs w:val="21"/>
              </w:rPr>
              <w:t>年</w:t>
            </w:r>
            <w:r w:rsidR="000C2B8F">
              <w:rPr>
                <w:rFonts w:ascii="等线" w:eastAsia="等线" w:hAnsi="等线" w:hint="eastAsia"/>
                <w:szCs w:val="21"/>
              </w:rPr>
              <w:t>1</w:t>
            </w:r>
            <w:r>
              <w:rPr>
                <w:rFonts w:ascii="等线" w:eastAsia="等线" w:hAnsi="等线" w:hint="eastAsia"/>
                <w:szCs w:val="21"/>
              </w:rPr>
              <w:t>月</w:t>
            </w:r>
          </w:p>
        </w:tc>
        <w:tc>
          <w:tcPr>
            <w:tcW w:w="1312" w:type="pct"/>
            <w:vAlign w:val="center"/>
          </w:tcPr>
          <w:p w14:paraId="42A9FFE5" w14:textId="77777777" w:rsidR="00881813" w:rsidRDefault="006C0D78" w:rsidP="0052254F">
            <w:pPr>
              <w:spacing w:line="276" w:lineRule="auto"/>
              <w:jc w:val="left"/>
              <w:rPr>
                <w:rFonts w:ascii="等线" w:eastAsia="等线" w:hAnsi="等线"/>
                <w:szCs w:val="21"/>
              </w:rPr>
            </w:pPr>
            <w:r>
              <w:rPr>
                <w:rFonts w:ascii="等线" w:eastAsia="等线" w:hAnsi="等线" w:hint="eastAsia"/>
                <w:szCs w:val="21"/>
              </w:rPr>
              <w:t>项目阶段1：</w:t>
            </w:r>
          </w:p>
          <w:p w14:paraId="0ECAD335" w14:textId="17321461" w:rsidR="00881813" w:rsidRDefault="006C0D78" w:rsidP="0052254F">
            <w:pPr>
              <w:spacing w:line="276" w:lineRule="auto"/>
              <w:jc w:val="left"/>
              <w:rPr>
                <w:rFonts w:ascii="等线" w:eastAsia="等线" w:hAnsi="等线"/>
                <w:szCs w:val="21"/>
              </w:rPr>
            </w:pPr>
            <w:r>
              <w:rPr>
                <w:rFonts w:ascii="等线" w:eastAsia="等线" w:hAnsi="等线" w:hint="eastAsia"/>
                <w:szCs w:val="21"/>
              </w:rPr>
              <w:t>讨论确定科研课题方案与实施策略；样品采集</w:t>
            </w:r>
            <w:r w:rsidR="00870CB4">
              <w:rPr>
                <w:rFonts w:ascii="等线" w:eastAsia="等线" w:hAnsi="等线" w:hint="eastAsia"/>
                <w:szCs w:val="21"/>
              </w:rPr>
              <w:t>；</w:t>
            </w:r>
            <w:r w:rsidR="00295700">
              <w:rPr>
                <w:rFonts w:ascii="等线" w:eastAsia="等线" w:hAnsi="等线" w:hint="eastAsia"/>
                <w:szCs w:val="21"/>
              </w:rPr>
              <w:t>主体实验</w:t>
            </w:r>
            <w:r w:rsidR="005D3023">
              <w:rPr>
                <w:rFonts w:ascii="等线" w:eastAsia="等线" w:hAnsi="等线" w:hint="eastAsia"/>
                <w:szCs w:val="21"/>
              </w:rPr>
              <w:t>；数据产出</w:t>
            </w:r>
          </w:p>
        </w:tc>
        <w:tc>
          <w:tcPr>
            <w:tcW w:w="2748" w:type="pct"/>
            <w:vAlign w:val="center"/>
          </w:tcPr>
          <w:p w14:paraId="161548A9" w14:textId="77777777" w:rsidR="00881813" w:rsidRDefault="006C0D78" w:rsidP="0052254F">
            <w:pPr>
              <w:spacing w:line="276" w:lineRule="auto"/>
              <w:jc w:val="left"/>
              <w:rPr>
                <w:rFonts w:ascii="等线" w:eastAsia="等线" w:hAnsi="等线"/>
                <w:b/>
                <w:bCs/>
                <w:szCs w:val="21"/>
              </w:rPr>
            </w:pPr>
            <w:r>
              <w:rPr>
                <w:rFonts w:ascii="等线" w:eastAsia="等线" w:hAnsi="等线" w:hint="eastAsia"/>
                <w:b/>
                <w:bCs/>
                <w:szCs w:val="21"/>
              </w:rPr>
              <w:t>甲方：</w:t>
            </w:r>
          </w:p>
          <w:p w14:paraId="49913BE8" w14:textId="77777777" w:rsidR="00881813" w:rsidRDefault="006C0D78" w:rsidP="0052254F">
            <w:pPr>
              <w:spacing w:line="276" w:lineRule="auto"/>
              <w:jc w:val="left"/>
              <w:rPr>
                <w:rFonts w:ascii="等线" w:eastAsia="等线" w:hAnsi="等线"/>
              </w:rPr>
            </w:pPr>
            <w:r>
              <w:rPr>
                <w:rFonts w:ascii="等线" w:eastAsia="等线" w:hAnsi="等线" w:hint="eastAsia"/>
                <w:szCs w:val="21"/>
              </w:rPr>
              <w:t>调研并确定科研方案设计，采集符合要求的样本，妥善处理及保存、运输；提供真实合法有效的</w:t>
            </w:r>
            <w:r>
              <w:rPr>
                <w:rFonts w:ascii="等线" w:eastAsia="等线" w:hAnsi="等线" w:hint="eastAsia"/>
              </w:rPr>
              <w:t>伦理审批</w:t>
            </w:r>
            <w:r>
              <w:rPr>
                <w:rFonts w:ascii="等线" w:eastAsia="等线" w:hAnsi="等线"/>
              </w:rPr>
              <w:t>文件</w:t>
            </w:r>
            <w:r>
              <w:rPr>
                <w:rFonts w:ascii="等线" w:eastAsia="等线" w:hAnsi="等线" w:hint="eastAsia"/>
              </w:rPr>
              <w:t>、知情同意书模板、人类遗传资源提供</w:t>
            </w:r>
            <w:proofErr w:type="gramStart"/>
            <w:r>
              <w:rPr>
                <w:rFonts w:ascii="等线" w:eastAsia="等线" w:hAnsi="等线" w:hint="eastAsia"/>
              </w:rPr>
              <w:t>者签署</w:t>
            </w:r>
            <w:proofErr w:type="gramEnd"/>
            <w:r>
              <w:rPr>
                <w:rFonts w:ascii="等线" w:eastAsia="等线" w:hAnsi="等线" w:hint="eastAsia"/>
              </w:rPr>
              <w:t>的知情同意书（乙方要求时提供）及科技部批准的人类遗传资源审批件等。</w:t>
            </w:r>
          </w:p>
          <w:p w14:paraId="63B41C2E" w14:textId="77777777" w:rsidR="00881813" w:rsidRDefault="006C0D78" w:rsidP="0052254F">
            <w:pPr>
              <w:spacing w:line="276" w:lineRule="auto"/>
              <w:jc w:val="left"/>
              <w:rPr>
                <w:rFonts w:ascii="等线" w:eastAsia="等线" w:hAnsi="等线"/>
                <w:b/>
                <w:bCs/>
                <w:szCs w:val="21"/>
              </w:rPr>
            </w:pPr>
            <w:r>
              <w:rPr>
                <w:rFonts w:ascii="等线" w:eastAsia="等线" w:hAnsi="等线" w:hint="eastAsia"/>
                <w:b/>
                <w:bCs/>
                <w:szCs w:val="21"/>
              </w:rPr>
              <w:t>乙方：</w:t>
            </w:r>
          </w:p>
          <w:p w14:paraId="0FA9F5F1" w14:textId="7A458129" w:rsidR="00881813" w:rsidRDefault="006C0D78" w:rsidP="00533C2A">
            <w:pPr>
              <w:spacing w:line="276" w:lineRule="auto"/>
              <w:jc w:val="left"/>
              <w:rPr>
                <w:rFonts w:ascii="等线" w:eastAsia="等线" w:hAnsi="等线"/>
                <w:szCs w:val="21"/>
              </w:rPr>
            </w:pPr>
            <w:r>
              <w:rPr>
                <w:rFonts w:ascii="等线" w:eastAsia="等线" w:hAnsi="等线" w:hint="eastAsia"/>
                <w:szCs w:val="21"/>
              </w:rPr>
              <w:t>调研并协助甲方完成科研方案设计，制定详细实施策略，完成乙方项目伦理审批；筹备</w:t>
            </w:r>
            <w:r w:rsidR="00B30CAD">
              <w:rPr>
                <w:rFonts w:ascii="等线" w:eastAsia="等线" w:hAnsi="等线" w:hint="eastAsia"/>
                <w:szCs w:val="21"/>
              </w:rPr>
              <w:t>时空</w:t>
            </w:r>
            <w:proofErr w:type="gramStart"/>
            <w:r>
              <w:rPr>
                <w:rFonts w:ascii="等线" w:eastAsia="等线" w:hAnsi="等线" w:hint="eastAsia"/>
                <w:szCs w:val="21"/>
              </w:rPr>
              <w:t>转录组检测</w:t>
            </w:r>
            <w:proofErr w:type="gramEnd"/>
            <w:r>
              <w:rPr>
                <w:rFonts w:ascii="等线" w:eastAsia="等线" w:hAnsi="等线" w:hint="eastAsia"/>
                <w:szCs w:val="21"/>
              </w:rPr>
              <w:t>所需的物料耗材，</w:t>
            </w:r>
            <w:r w:rsidR="0011117B">
              <w:rPr>
                <w:rFonts w:ascii="等线" w:eastAsia="等线" w:hAnsi="等线" w:hint="eastAsia"/>
                <w:szCs w:val="21"/>
              </w:rPr>
              <w:t>建立实验条件，</w:t>
            </w:r>
            <w:r w:rsidR="007370D0">
              <w:rPr>
                <w:rFonts w:ascii="等线" w:eastAsia="等线" w:hAnsi="等线" w:hint="eastAsia"/>
                <w:szCs w:val="21"/>
              </w:rPr>
              <w:t>开展时空</w:t>
            </w:r>
            <w:proofErr w:type="gramStart"/>
            <w:r w:rsidR="007370D0">
              <w:rPr>
                <w:rFonts w:ascii="等线" w:eastAsia="等线" w:hAnsi="等线" w:hint="eastAsia"/>
                <w:szCs w:val="21"/>
              </w:rPr>
              <w:t>转录组检测</w:t>
            </w:r>
            <w:proofErr w:type="gramEnd"/>
            <w:r w:rsidR="007370D0">
              <w:rPr>
                <w:rFonts w:ascii="等线" w:eastAsia="等线" w:hAnsi="等线" w:hint="eastAsia"/>
                <w:szCs w:val="21"/>
              </w:rPr>
              <w:t>，</w:t>
            </w:r>
            <w:r w:rsidR="0011117B">
              <w:rPr>
                <w:rFonts w:ascii="等线" w:eastAsia="等线" w:hAnsi="等线" w:hint="eastAsia"/>
                <w:szCs w:val="21"/>
              </w:rPr>
              <w:t>完成</w:t>
            </w:r>
            <w:r w:rsidR="00295700">
              <w:rPr>
                <w:rFonts w:ascii="等线" w:eastAsia="等线" w:hAnsi="等线" w:hint="eastAsia"/>
                <w:szCs w:val="21"/>
              </w:rPr>
              <w:t>主体实验</w:t>
            </w:r>
            <w:r>
              <w:rPr>
                <w:rFonts w:ascii="等线" w:eastAsia="等线" w:hAnsi="等线" w:hint="eastAsia"/>
                <w:szCs w:val="21"/>
              </w:rPr>
              <w:t>。</w:t>
            </w:r>
          </w:p>
        </w:tc>
      </w:tr>
      <w:tr w:rsidR="0052254F" w14:paraId="68300E78" w14:textId="77777777" w:rsidTr="0052254F">
        <w:trPr>
          <w:trHeight w:val="127"/>
        </w:trPr>
        <w:tc>
          <w:tcPr>
            <w:tcW w:w="940" w:type="pct"/>
            <w:vAlign w:val="center"/>
          </w:tcPr>
          <w:p w14:paraId="4E69ADF6" w14:textId="7C311476" w:rsidR="00881813" w:rsidRDefault="006C0D78" w:rsidP="0052254F">
            <w:pPr>
              <w:spacing w:line="276" w:lineRule="auto"/>
              <w:jc w:val="center"/>
              <w:rPr>
                <w:rFonts w:ascii="等线" w:eastAsia="等线" w:hAnsi="等线"/>
                <w:szCs w:val="21"/>
              </w:rPr>
            </w:pPr>
            <w:r>
              <w:rPr>
                <w:rFonts w:ascii="等线" w:eastAsia="等线" w:hAnsi="等线" w:hint="eastAsia"/>
                <w:szCs w:val="21"/>
              </w:rPr>
              <w:t>2</w:t>
            </w:r>
            <w:r>
              <w:rPr>
                <w:rFonts w:ascii="等线" w:eastAsia="等线" w:hAnsi="等线"/>
                <w:szCs w:val="21"/>
              </w:rPr>
              <w:t>02</w:t>
            </w:r>
            <w:r w:rsidR="000C2B8F">
              <w:rPr>
                <w:rFonts w:ascii="等线" w:eastAsia="等线" w:hAnsi="等线" w:hint="eastAsia"/>
                <w:szCs w:val="21"/>
              </w:rPr>
              <w:t>3</w:t>
            </w:r>
            <w:r>
              <w:rPr>
                <w:rFonts w:ascii="等线" w:eastAsia="等线" w:hAnsi="等线" w:hint="eastAsia"/>
                <w:szCs w:val="21"/>
              </w:rPr>
              <w:t>年</w:t>
            </w:r>
            <w:r w:rsidR="000C2B8F">
              <w:rPr>
                <w:rFonts w:ascii="等线" w:eastAsia="等线" w:hAnsi="等线" w:hint="eastAsia"/>
                <w:szCs w:val="21"/>
              </w:rPr>
              <w:t>1</w:t>
            </w:r>
            <w:r>
              <w:rPr>
                <w:rFonts w:ascii="等线" w:eastAsia="等线" w:hAnsi="等线" w:hint="eastAsia"/>
                <w:szCs w:val="21"/>
              </w:rPr>
              <w:t>月～2</w:t>
            </w:r>
            <w:r>
              <w:rPr>
                <w:rFonts w:ascii="等线" w:eastAsia="等线" w:hAnsi="等线"/>
                <w:szCs w:val="21"/>
              </w:rPr>
              <w:t>02</w:t>
            </w:r>
            <w:r w:rsidR="00870CB4">
              <w:rPr>
                <w:rFonts w:ascii="等线" w:eastAsia="等线" w:hAnsi="等线"/>
                <w:szCs w:val="21"/>
              </w:rPr>
              <w:t>3</w:t>
            </w:r>
            <w:r>
              <w:rPr>
                <w:rFonts w:ascii="等线" w:eastAsia="等线" w:hAnsi="等线" w:hint="eastAsia"/>
                <w:szCs w:val="21"/>
              </w:rPr>
              <w:t>年</w:t>
            </w:r>
            <w:r w:rsidR="00B30CAD">
              <w:rPr>
                <w:rFonts w:ascii="等线" w:eastAsia="等线" w:hAnsi="等线" w:hint="eastAsia"/>
                <w:szCs w:val="21"/>
              </w:rPr>
              <w:t>0</w:t>
            </w:r>
            <w:r w:rsidR="00CD4AF1">
              <w:rPr>
                <w:rFonts w:ascii="等线" w:eastAsia="等线" w:hAnsi="等线" w:hint="eastAsia"/>
                <w:szCs w:val="21"/>
              </w:rPr>
              <w:t>7</w:t>
            </w:r>
            <w:r>
              <w:rPr>
                <w:rFonts w:ascii="等线" w:eastAsia="等线" w:hAnsi="等线" w:hint="eastAsia"/>
                <w:szCs w:val="21"/>
              </w:rPr>
              <w:t>月</w:t>
            </w:r>
          </w:p>
        </w:tc>
        <w:tc>
          <w:tcPr>
            <w:tcW w:w="1312" w:type="pct"/>
            <w:vAlign w:val="center"/>
          </w:tcPr>
          <w:p w14:paraId="4743972D" w14:textId="77777777" w:rsidR="00881813" w:rsidRDefault="006C0D78" w:rsidP="0052254F">
            <w:pPr>
              <w:spacing w:line="276" w:lineRule="auto"/>
              <w:jc w:val="left"/>
              <w:rPr>
                <w:rFonts w:ascii="等线" w:eastAsia="等线" w:hAnsi="等线"/>
                <w:szCs w:val="21"/>
              </w:rPr>
            </w:pPr>
            <w:r>
              <w:rPr>
                <w:rFonts w:ascii="等线" w:eastAsia="等线" w:hAnsi="等线" w:hint="eastAsia"/>
                <w:szCs w:val="21"/>
              </w:rPr>
              <w:t>项目阶段2：</w:t>
            </w:r>
          </w:p>
          <w:p w14:paraId="070B66E7" w14:textId="59663E6A" w:rsidR="00881813" w:rsidRDefault="005D3023" w:rsidP="0052254F">
            <w:pPr>
              <w:spacing w:line="276" w:lineRule="auto"/>
              <w:jc w:val="left"/>
              <w:rPr>
                <w:rFonts w:ascii="等线" w:eastAsia="等线" w:hAnsi="等线"/>
                <w:szCs w:val="21"/>
              </w:rPr>
            </w:pPr>
            <w:r>
              <w:rPr>
                <w:rFonts w:ascii="等线" w:eastAsia="等线" w:hAnsi="等线" w:hint="eastAsia"/>
                <w:szCs w:val="21"/>
              </w:rPr>
              <w:t>主体实验数据</w:t>
            </w:r>
            <w:proofErr w:type="gramStart"/>
            <w:r>
              <w:rPr>
                <w:rFonts w:ascii="等线" w:eastAsia="等线" w:hAnsi="等线" w:hint="eastAsia"/>
                <w:szCs w:val="21"/>
              </w:rPr>
              <w:t>的</w:t>
            </w:r>
            <w:r w:rsidR="006C0D78">
              <w:rPr>
                <w:rFonts w:ascii="等线" w:eastAsia="等线" w:hAnsi="等线" w:hint="eastAsia"/>
                <w:szCs w:val="21"/>
              </w:rPr>
              <w:t>生信分析</w:t>
            </w:r>
            <w:proofErr w:type="gramEnd"/>
          </w:p>
          <w:p w14:paraId="5B775F51" w14:textId="77777777" w:rsidR="00881813" w:rsidRDefault="00881813" w:rsidP="0052254F">
            <w:pPr>
              <w:spacing w:line="276" w:lineRule="auto"/>
              <w:jc w:val="left"/>
              <w:rPr>
                <w:rFonts w:ascii="等线" w:eastAsia="等线" w:hAnsi="等线"/>
                <w:szCs w:val="21"/>
              </w:rPr>
            </w:pPr>
          </w:p>
        </w:tc>
        <w:tc>
          <w:tcPr>
            <w:tcW w:w="2748" w:type="pct"/>
            <w:vAlign w:val="center"/>
          </w:tcPr>
          <w:p w14:paraId="0D90977F" w14:textId="77777777" w:rsidR="00881813" w:rsidRDefault="006C0D78" w:rsidP="0052254F">
            <w:pPr>
              <w:spacing w:line="276" w:lineRule="auto"/>
              <w:jc w:val="left"/>
              <w:rPr>
                <w:rFonts w:ascii="等线" w:eastAsia="等线" w:hAnsi="等线"/>
                <w:b/>
                <w:bCs/>
                <w:szCs w:val="21"/>
              </w:rPr>
            </w:pPr>
            <w:r>
              <w:rPr>
                <w:rFonts w:ascii="等线" w:eastAsia="等线" w:hAnsi="等线" w:hint="eastAsia"/>
                <w:b/>
                <w:bCs/>
                <w:szCs w:val="21"/>
              </w:rPr>
              <w:t>甲方：</w:t>
            </w:r>
          </w:p>
          <w:p w14:paraId="7F109A48" w14:textId="42753CE1" w:rsidR="00881813" w:rsidRDefault="006C0D78" w:rsidP="0052254F">
            <w:pPr>
              <w:spacing w:line="276" w:lineRule="auto"/>
              <w:jc w:val="left"/>
              <w:rPr>
                <w:rFonts w:ascii="等线" w:eastAsia="等线" w:hAnsi="等线"/>
                <w:szCs w:val="21"/>
              </w:rPr>
            </w:pPr>
            <w:r>
              <w:rPr>
                <w:rFonts w:ascii="等线" w:eastAsia="等线" w:hAnsi="等线" w:hint="eastAsia"/>
                <w:szCs w:val="21"/>
              </w:rPr>
              <w:t>与乙方共同开展数据分析</w:t>
            </w:r>
            <w:r w:rsidR="007370D0">
              <w:rPr>
                <w:rFonts w:ascii="等线" w:eastAsia="等线" w:hAnsi="等线" w:hint="eastAsia"/>
                <w:szCs w:val="21"/>
              </w:rPr>
              <w:t>，定期参与项目讨论</w:t>
            </w:r>
            <w:r>
              <w:rPr>
                <w:rFonts w:ascii="等线" w:eastAsia="等线" w:hAnsi="等线" w:hint="eastAsia"/>
                <w:szCs w:val="21"/>
              </w:rPr>
              <w:t>。</w:t>
            </w:r>
          </w:p>
          <w:p w14:paraId="3AFBB05F" w14:textId="77777777" w:rsidR="00881813" w:rsidRDefault="006C0D78" w:rsidP="0052254F">
            <w:pPr>
              <w:spacing w:line="276" w:lineRule="auto"/>
              <w:jc w:val="left"/>
              <w:rPr>
                <w:rFonts w:ascii="等线" w:eastAsia="等线" w:hAnsi="等线"/>
                <w:b/>
                <w:bCs/>
                <w:szCs w:val="21"/>
              </w:rPr>
            </w:pPr>
            <w:r>
              <w:rPr>
                <w:rFonts w:ascii="等线" w:eastAsia="等线" w:hAnsi="等线" w:hint="eastAsia"/>
                <w:b/>
                <w:bCs/>
                <w:szCs w:val="21"/>
              </w:rPr>
              <w:t>乙方：</w:t>
            </w:r>
          </w:p>
          <w:p w14:paraId="64A9FBDC" w14:textId="0CF8A93C" w:rsidR="00881813" w:rsidRDefault="006C0D78" w:rsidP="0052254F">
            <w:pPr>
              <w:spacing w:line="276" w:lineRule="auto"/>
              <w:jc w:val="left"/>
              <w:rPr>
                <w:rFonts w:ascii="等线" w:eastAsia="等线" w:hAnsi="等线"/>
                <w:szCs w:val="21"/>
              </w:rPr>
            </w:pPr>
            <w:r>
              <w:rPr>
                <w:rFonts w:ascii="等线" w:eastAsia="等线" w:hAnsi="等线" w:hint="eastAsia"/>
                <w:szCs w:val="21"/>
              </w:rPr>
              <w:t>完成基本生物信息分析，即细胞聚类分析、细胞分子标志物分析、细胞类型注释</w:t>
            </w:r>
            <w:r w:rsidR="00B30CAD">
              <w:rPr>
                <w:rFonts w:ascii="等线" w:eastAsia="等线" w:hAnsi="等线" w:hint="eastAsia"/>
                <w:szCs w:val="21"/>
              </w:rPr>
              <w:t>和空间分布</w:t>
            </w:r>
            <w:r>
              <w:rPr>
                <w:rFonts w:ascii="等线" w:eastAsia="等线" w:hAnsi="等线" w:hint="eastAsia"/>
                <w:szCs w:val="21"/>
              </w:rPr>
              <w:t>、基因在不同细胞之间的表达量分析</w:t>
            </w:r>
            <w:r w:rsidR="007370D0">
              <w:rPr>
                <w:rFonts w:ascii="等线" w:eastAsia="等线" w:hAnsi="等线" w:hint="eastAsia"/>
                <w:szCs w:val="21"/>
              </w:rPr>
              <w:t>，并分析正常饲养和黑暗饲养条件对不同脑区细胞亚型的身份</w:t>
            </w:r>
            <w:r w:rsidR="00B55899">
              <w:rPr>
                <w:rFonts w:ascii="等线" w:eastAsia="等线" w:hAnsi="等线" w:hint="eastAsia"/>
                <w:szCs w:val="21"/>
              </w:rPr>
              <w:t>、</w:t>
            </w:r>
            <w:r w:rsidR="007370D0">
              <w:rPr>
                <w:rFonts w:ascii="等线" w:eastAsia="等线" w:hAnsi="等线" w:hint="eastAsia"/>
                <w:szCs w:val="21"/>
              </w:rPr>
              <w:t>空间分布</w:t>
            </w:r>
            <w:r w:rsidR="00B55899">
              <w:rPr>
                <w:rFonts w:ascii="等线" w:eastAsia="等线" w:hAnsi="等线" w:hint="eastAsia"/>
                <w:szCs w:val="21"/>
              </w:rPr>
              <w:t>和基因表达</w:t>
            </w:r>
            <w:r w:rsidR="007370D0">
              <w:rPr>
                <w:rFonts w:ascii="等线" w:eastAsia="等线" w:hAnsi="等线" w:hint="eastAsia"/>
                <w:szCs w:val="21"/>
              </w:rPr>
              <w:t>的影响</w:t>
            </w:r>
            <w:r>
              <w:rPr>
                <w:rFonts w:ascii="等线" w:eastAsia="等线" w:hAnsi="等线" w:hint="eastAsia"/>
                <w:szCs w:val="21"/>
              </w:rPr>
              <w:t>。定期与甲方沟通数据结果。</w:t>
            </w:r>
          </w:p>
        </w:tc>
      </w:tr>
      <w:tr w:rsidR="0052254F" w14:paraId="34F2165C" w14:textId="77777777" w:rsidTr="0052254F">
        <w:trPr>
          <w:trHeight w:val="127"/>
        </w:trPr>
        <w:tc>
          <w:tcPr>
            <w:tcW w:w="940" w:type="pct"/>
            <w:vAlign w:val="center"/>
          </w:tcPr>
          <w:p w14:paraId="16A812D9" w14:textId="32256351" w:rsidR="00881813" w:rsidRDefault="006C0D78" w:rsidP="0052254F">
            <w:pPr>
              <w:spacing w:line="276" w:lineRule="auto"/>
              <w:jc w:val="center"/>
              <w:rPr>
                <w:rFonts w:ascii="等线" w:eastAsia="等线" w:hAnsi="等线"/>
                <w:szCs w:val="21"/>
              </w:rPr>
            </w:pPr>
            <w:r>
              <w:rPr>
                <w:rFonts w:ascii="等线" w:eastAsia="等线" w:hAnsi="等线" w:hint="eastAsia"/>
                <w:szCs w:val="21"/>
              </w:rPr>
              <w:t>2</w:t>
            </w:r>
            <w:r>
              <w:rPr>
                <w:rFonts w:ascii="等线" w:eastAsia="等线" w:hAnsi="等线"/>
                <w:szCs w:val="21"/>
              </w:rPr>
              <w:t>02</w:t>
            </w:r>
            <w:r w:rsidR="00870CB4">
              <w:rPr>
                <w:rFonts w:ascii="等线" w:eastAsia="等线" w:hAnsi="等线"/>
                <w:szCs w:val="21"/>
              </w:rPr>
              <w:t>3</w:t>
            </w:r>
            <w:r>
              <w:rPr>
                <w:rFonts w:ascii="等线" w:eastAsia="等线" w:hAnsi="等线" w:hint="eastAsia"/>
                <w:szCs w:val="21"/>
              </w:rPr>
              <w:t>年</w:t>
            </w:r>
            <w:r w:rsidR="00B30CAD">
              <w:rPr>
                <w:rFonts w:ascii="等线" w:eastAsia="等线" w:hAnsi="等线" w:hint="eastAsia"/>
                <w:szCs w:val="21"/>
              </w:rPr>
              <w:t>0</w:t>
            </w:r>
            <w:r w:rsidR="00CD4AF1">
              <w:rPr>
                <w:rFonts w:ascii="等线" w:eastAsia="等线" w:hAnsi="等线" w:hint="eastAsia"/>
                <w:szCs w:val="21"/>
              </w:rPr>
              <w:t>7</w:t>
            </w:r>
            <w:r>
              <w:rPr>
                <w:rFonts w:ascii="等线" w:eastAsia="等线" w:hAnsi="等线" w:hint="eastAsia"/>
                <w:szCs w:val="21"/>
              </w:rPr>
              <w:t>月～2</w:t>
            </w:r>
            <w:r>
              <w:rPr>
                <w:rFonts w:ascii="等线" w:eastAsia="等线" w:hAnsi="等线"/>
                <w:szCs w:val="21"/>
              </w:rPr>
              <w:t>02</w:t>
            </w:r>
            <w:r w:rsidR="00B30CAD">
              <w:rPr>
                <w:rFonts w:ascii="等线" w:eastAsia="等线" w:hAnsi="等线" w:hint="eastAsia"/>
                <w:szCs w:val="21"/>
              </w:rPr>
              <w:t>4</w:t>
            </w:r>
            <w:r>
              <w:rPr>
                <w:rFonts w:ascii="等线" w:eastAsia="等线" w:hAnsi="等线" w:hint="eastAsia"/>
                <w:szCs w:val="21"/>
              </w:rPr>
              <w:t>年</w:t>
            </w:r>
            <w:r w:rsidR="00870CB4">
              <w:rPr>
                <w:rFonts w:ascii="等线" w:eastAsia="等线" w:hAnsi="等线" w:hint="eastAsia"/>
                <w:szCs w:val="21"/>
              </w:rPr>
              <w:t>0</w:t>
            </w:r>
            <w:r w:rsidR="00CD4AF1">
              <w:rPr>
                <w:rFonts w:ascii="等线" w:eastAsia="等线" w:hAnsi="等线" w:hint="eastAsia"/>
                <w:szCs w:val="21"/>
              </w:rPr>
              <w:t>4</w:t>
            </w:r>
            <w:r>
              <w:rPr>
                <w:rFonts w:ascii="等线" w:eastAsia="等线" w:hAnsi="等线" w:hint="eastAsia"/>
                <w:szCs w:val="21"/>
              </w:rPr>
              <w:t>月</w:t>
            </w:r>
          </w:p>
        </w:tc>
        <w:tc>
          <w:tcPr>
            <w:tcW w:w="1312" w:type="pct"/>
            <w:vAlign w:val="center"/>
          </w:tcPr>
          <w:p w14:paraId="48E7CEF8" w14:textId="77777777" w:rsidR="00881813" w:rsidRDefault="006C0D78" w:rsidP="0052254F">
            <w:pPr>
              <w:spacing w:line="276" w:lineRule="auto"/>
              <w:jc w:val="left"/>
              <w:rPr>
                <w:rFonts w:ascii="等线" w:eastAsia="等线" w:hAnsi="等线"/>
                <w:szCs w:val="21"/>
              </w:rPr>
            </w:pPr>
            <w:r>
              <w:rPr>
                <w:rFonts w:ascii="等线" w:eastAsia="等线" w:hAnsi="等线" w:hint="eastAsia"/>
                <w:szCs w:val="21"/>
              </w:rPr>
              <w:t>项目阶段3</w:t>
            </w:r>
            <w:r>
              <w:rPr>
                <w:rFonts w:ascii="等线" w:eastAsia="等线" w:hAnsi="等线"/>
                <w:szCs w:val="21"/>
              </w:rPr>
              <w:t>:</w:t>
            </w:r>
          </w:p>
          <w:p w14:paraId="7FFBEC83" w14:textId="6E7A9E13" w:rsidR="00881813" w:rsidRDefault="006C0D78" w:rsidP="0052254F">
            <w:pPr>
              <w:spacing w:line="276" w:lineRule="auto"/>
              <w:jc w:val="left"/>
              <w:rPr>
                <w:rFonts w:ascii="等线" w:eastAsia="等线" w:hAnsi="等线"/>
                <w:szCs w:val="21"/>
              </w:rPr>
            </w:pPr>
            <w:r>
              <w:rPr>
                <w:rFonts w:ascii="等线" w:eastAsia="等线" w:hAnsi="等线" w:hint="eastAsia"/>
                <w:szCs w:val="21"/>
              </w:rPr>
              <w:t>生物学意义挖掘</w:t>
            </w:r>
            <w:r w:rsidR="00D209E0">
              <w:rPr>
                <w:rFonts w:ascii="等线" w:eastAsia="等线" w:hAnsi="等线" w:hint="eastAsia"/>
                <w:szCs w:val="21"/>
              </w:rPr>
              <w:t>与补充实验</w:t>
            </w:r>
          </w:p>
        </w:tc>
        <w:tc>
          <w:tcPr>
            <w:tcW w:w="2748" w:type="pct"/>
            <w:vAlign w:val="center"/>
          </w:tcPr>
          <w:p w14:paraId="7EAD576B" w14:textId="77777777" w:rsidR="00881813" w:rsidRDefault="006C0D78" w:rsidP="0052254F">
            <w:pPr>
              <w:spacing w:line="276" w:lineRule="auto"/>
              <w:jc w:val="left"/>
              <w:rPr>
                <w:rFonts w:ascii="等线" w:eastAsia="等线" w:hAnsi="等线"/>
                <w:b/>
                <w:bCs/>
                <w:szCs w:val="21"/>
              </w:rPr>
            </w:pPr>
            <w:r>
              <w:rPr>
                <w:rFonts w:ascii="等线" w:eastAsia="等线" w:hAnsi="等线" w:hint="eastAsia"/>
                <w:b/>
                <w:bCs/>
                <w:szCs w:val="21"/>
              </w:rPr>
              <w:t>甲方：</w:t>
            </w:r>
          </w:p>
          <w:p w14:paraId="5AFFB18F" w14:textId="7D7E790B" w:rsidR="00881813" w:rsidRDefault="006C0D78" w:rsidP="0052254F">
            <w:pPr>
              <w:spacing w:line="276" w:lineRule="auto"/>
              <w:jc w:val="left"/>
              <w:rPr>
                <w:rFonts w:ascii="等线" w:eastAsia="等线" w:hAnsi="等线"/>
                <w:szCs w:val="21"/>
              </w:rPr>
            </w:pPr>
            <w:r>
              <w:rPr>
                <w:rFonts w:ascii="等线" w:eastAsia="等线" w:hAnsi="等线" w:hint="eastAsia"/>
                <w:szCs w:val="21"/>
              </w:rPr>
              <w:t>根据项目阶段2得到的分析结果深入挖掘生物学意义，对机制成因进行解释</w:t>
            </w:r>
            <w:r w:rsidR="00D209E0">
              <w:rPr>
                <w:rFonts w:ascii="等线" w:eastAsia="等线" w:hAnsi="等线" w:hint="eastAsia"/>
                <w:szCs w:val="21"/>
              </w:rPr>
              <w:t>，</w:t>
            </w:r>
            <w:r w:rsidR="00563960">
              <w:rPr>
                <w:rFonts w:ascii="等线" w:eastAsia="等线" w:hAnsi="等线" w:hint="eastAsia"/>
                <w:szCs w:val="21"/>
              </w:rPr>
              <w:t>与乙方商讨确定并完成</w:t>
            </w:r>
            <w:r w:rsidR="00095168">
              <w:rPr>
                <w:rFonts w:ascii="等线" w:eastAsia="等线" w:hAnsi="等线" w:hint="eastAsia"/>
                <w:szCs w:val="21"/>
              </w:rPr>
              <w:t>补充</w:t>
            </w:r>
            <w:r w:rsidR="00563960">
              <w:rPr>
                <w:rFonts w:ascii="等线" w:eastAsia="等线" w:hAnsi="等线" w:hint="eastAsia"/>
                <w:szCs w:val="21"/>
              </w:rPr>
              <w:t>实验</w:t>
            </w:r>
            <w:r w:rsidR="00095168">
              <w:rPr>
                <w:rFonts w:ascii="等线" w:eastAsia="等线" w:hAnsi="等线" w:hint="eastAsia"/>
                <w:szCs w:val="21"/>
              </w:rPr>
              <w:t>的</w:t>
            </w:r>
            <w:r w:rsidR="00563960">
              <w:rPr>
                <w:rFonts w:ascii="等线" w:eastAsia="等线" w:hAnsi="等线" w:hint="eastAsia"/>
                <w:szCs w:val="21"/>
              </w:rPr>
              <w:t>内容（</w:t>
            </w:r>
            <w:proofErr w:type="gramStart"/>
            <w:r w:rsidR="00563960">
              <w:rPr>
                <w:rFonts w:ascii="等线" w:eastAsia="等线" w:hAnsi="等线" w:hint="eastAsia"/>
                <w:szCs w:val="21"/>
              </w:rPr>
              <w:t>如</w:t>
            </w:r>
            <w:r w:rsidR="00095168">
              <w:rPr>
                <w:rFonts w:ascii="等线" w:eastAsia="等线" w:hAnsi="等线" w:hint="eastAsia"/>
                <w:szCs w:val="21"/>
              </w:rPr>
              <w:t>两种</w:t>
            </w:r>
            <w:proofErr w:type="gramEnd"/>
            <w:r w:rsidR="00095168">
              <w:rPr>
                <w:rFonts w:ascii="等线" w:eastAsia="等线" w:hAnsi="等线" w:hint="eastAsia"/>
                <w:szCs w:val="21"/>
              </w:rPr>
              <w:t>饲养环境下</w:t>
            </w:r>
            <w:r w:rsidR="00563960">
              <w:rPr>
                <w:rFonts w:ascii="等线" w:eastAsia="等线" w:hAnsi="等线" w:hint="eastAsia"/>
                <w:szCs w:val="21"/>
              </w:rPr>
              <w:t>另一个位置脑片的空间组</w:t>
            </w:r>
            <w:r w:rsidR="00095168">
              <w:rPr>
                <w:rFonts w:ascii="等线" w:eastAsia="等线" w:hAnsi="等线" w:hint="eastAsia"/>
                <w:szCs w:val="21"/>
              </w:rPr>
              <w:t>；</w:t>
            </w:r>
            <w:r w:rsidR="00563960">
              <w:rPr>
                <w:rFonts w:ascii="等线" w:eastAsia="等线" w:hAnsi="等线" w:hint="eastAsia"/>
                <w:szCs w:val="21"/>
              </w:rPr>
              <w:t>P14脑片的空间组）</w:t>
            </w:r>
            <w:r w:rsidR="00B30CAD">
              <w:rPr>
                <w:rFonts w:ascii="等线" w:eastAsia="等线" w:hAnsi="等线" w:hint="eastAsia"/>
                <w:szCs w:val="21"/>
              </w:rPr>
              <w:t>。</w:t>
            </w:r>
          </w:p>
          <w:p w14:paraId="1E4BA75F" w14:textId="77777777" w:rsidR="00881813" w:rsidRDefault="006C0D78" w:rsidP="0052254F">
            <w:pPr>
              <w:spacing w:line="276" w:lineRule="auto"/>
              <w:jc w:val="left"/>
              <w:rPr>
                <w:rFonts w:ascii="等线" w:eastAsia="等线" w:hAnsi="等线"/>
                <w:b/>
                <w:bCs/>
                <w:szCs w:val="21"/>
              </w:rPr>
            </w:pPr>
            <w:r>
              <w:rPr>
                <w:rFonts w:ascii="等线" w:eastAsia="等线" w:hAnsi="等线" w:hint="eastAsia"/>
                <w:b/>
                <w:bCs/>
                <w:szCs w:val="21"/>
              </w:rPr>
              <w:t>乙方：</w:t>
            </w:r>
          </w:p>
          <w:p w14:paraId="5760BAFB" w14:textId="3FA7CFB9" w:rsidR="00881813" w:rsidRDefault="006C0D78" w:rsidP="0052254F">
            <w:pPr>
              <w:spacing w:line="276" w:lineRule="auto"/>
              <w:jc w:val="left"/>
              <w:rPr>
                <w:rFonts w:ascii="等线" w:eastAsia="等线" w:hAnsi="等线"/>
                <w:szCs w:val="21"/>
              </w:rPr>
            </w:pPr>
            <w:r>
              <w:rPr>
                <w:rFonts w:ascii="等线" w:eastAsia="等线" w:hAnsi="等线" w:hint="eastAsia"/>
                <w:szCs w:val="21"/>
              </w:rPr>
              <w:t>协助甲方深入分析和挖掘</w:t>
            </w:r>
            <w:r w:rsidR="00B30CAD">
              <w:rPr>
                <w:rFonts w:ascii="等线" w:eastAsia="等线" w:hAnsi="等线" w:hint="eastAsia"/>
                <w:szCs w:val="21"/>
              </w:rPr>
              <w:t>时空</w:t>
            </w:r>
            <w:proofErr w:type="gramStart"/>
            <w:r>
              <w:rPr>
                <w:rFonts w:ascii="等线" w:eastAsia="等线" w:hAnsi="等线" w:hint="eastAsia"/>
                <w:szCs w:val="21"/>
              </w:rPr>
              <w:t>转录组</w:t>
            </w:r>
            <w:proofErr w:type="gramEnd"/>
            <w:r>
              <w:rPr>
                <w:rFonts w:ascii="等线" w:eastAsia="等线" w:hAnsi="等线" w:hint="eastAsia"/>
                <w:szCs w:val="21"/>
              </w:rPr>
              <w:t>数据，开展必要的补充实验和数据分析。</w:t>
            </w:r>
          </w:p>
        </w:tc>
      </w:tr>
      <w:tr w:rsidR="0052254F" w14:paraId="1F3D3CFC" w14:textId="77777777" w:rsidTr="0052254F">
        <w:trPr>
          <w:trHeight w:val="50"/>
        </w:trPr>
        <w:tc>
          <w:tcPr>
            <w:tcW w:w="940" w:type="pct"/>
            <w:vAlign w:val="center"/>
          </w:tcPr>
          <w:p w14:paraId="4650A5D5" w14:textId="48F349F0" w:rsidR="00881813" w:rsidRDefault="006C0D78" w:rsidP="00B30CAD">
            <w:pPr>
              <w:spacing w:line="276" w:lineRule="auto"/>
              <w:jc w:val="center"/>
              <w:rPr>
                <w:rFonts w:ascii="等线" w:eastAsia="等线" w:hAnsi="等线"/>
                <w:szCs w:val="21"/>
              </w:rPr>
            </w:pPr>
            <w:r>
              <w:rPr>
                <w:rFonts w:ascii="等线" w:eastAsia="等线" w:hAnsi="等线" w:hint="eastAsia"/>
                <w:szCs w:val="21"/>
              </w:rPr>
              <w:t>2</w:t>
            </w:r>
            <w:r>
              <w:rPr>
                <w:rFonts w:ascii="等线" w:eastAsia="等线" w:hAnsi="等线"/>
                <w:szCs w:val="21"/>
              </w:rPr>
              <w:t>02</w:t>
            </w:r>
            <w:r w:rsidR="00B30CAD">
              <w:rPr>
                <w:rFonts w:ascii="等线" w:eastAsia="等线" w:hAnsi="等线" w:hint="eastAsia"/>
                <w:szCs w:val="21"/>
              </w:rPr>
              <w:t>4</w:t>
            </w:r>
            <w:r>
              <w:rPr>
                <w:rFonts w:ascii="等线" w:eastAsia="等线" w:hAnsi="等线" w:hint="eastAsia"/>
                <w:szCs w:val="21"/>
              </w:rPr>
              <w:t>年</w:t>
            </w:r>
            <w:r w:rsidR="00B30CAD">
              <w:rPr>
                <w:rFonts w:ascii="等线" w:eastAsia="等线" w:hAnsi="等线" w:hint="eastAsia"/>
                <w:szCs w:val="21"/>
              </w:rPr>
              <w:t>0</w:t>
            </w:r>
            <w:r w:rsidR="00CD4AF1">
              <w:rPr>
                <w:rFonts w:ascii="等线" w:eastAsia="等线" w:hAnsi="等线" w:hint="eastAsia"/>
                <w:szCs w:val="21"/>
              </w:rPr>
              <w:t>4</w:t>
            </w:r>
            <w:r>
              <w:rPr>
                <w:rFonts w:ascii="等线" w:eastAsia="等线" w:hAnsi="等线" w:hint="eastAsia"/>
                <w:szCs w:val="21"/>
              </w:rPr>
              <w:t>月～2</w:t>
            </w:r>
            <w:r>
              <w:rPr>
                <w:rFonts w:ascii="等线" w:eastAsia="等线" w:hAnsi="等线"/>
                <w:szCs w:val="21"/>
              </w:rPr>
              <w:t>02</w:t>
            </w:r>
            <w:r w:rsidR="00B30CAD">
              <w:rPr>
                <w:rFonts w:ascii="等线" w:eastAsia="等线" w:hAnsi="等线" w:hint="eastAsia"/>
                <w:szCs w:val="21"/>
              </w:rPr>
              <w:t>4</w:t>
            </w:r>
            <w:r>
              <w:rPr>
                <w:rFonts w:ascii="等线" w:eastAsia="等线" w:hAnsi="等线" w:hint="eastAsia"/>
                <w:szCs w:val="21"/>
              </w:rPr>
              <w:t>年</w:t>
            </w:r>
            <w:r w:rsidR="00CD4AF1">
              <w:rPr>
                <w:rFonts w:ascii="等线" w:eastAsia="等线" w:hAnsi="等线" w:hint="eastAsia"/>
                <w:szCs w:val="21"/>
              </w:rPr>
              <w:t>09</w:t>
            </w:r>
            <w:r>
              <w:rPr>
                <w:rFonts w:ascii="等线" w:eastAsia="等线" w:hAnsi="等线" w:hint="eastAsia"/>
                <w:szCs w:val="21"/>
              </w:rPr>
              <w:t>月</w:t>
            </w:r>
          </w:p>
        </w:tc>
        <w:tc>
          <w:tcPr>
            <w:tcW w:w="1312" w:type="pct"/>
            <w:vAlign w:val="center"/>
          </w:tcPr>
          <w:p w14:paraId="1EF6B120" w14:textId="77777777" w:rsidR="00881813" w:rsidRDefault="006C0D78" w:rsidP="0052254F">
            <w:pPr>
              <w:spacing w:line="276" w:lineRule="auto"/>
              <w:jc w:val="left"/>
              <w:rPr>
                <w:rFonts w:ascii="等线" w:eastAsia="等线" w:hAnsi="等线"/>
                <w:szCs w:val="21"/>
              </w:rPr>
            </w:pPr>
            <w:r>
              <w:rPr>
                <w:rFonts w:ascii="等线" w:eastAsia="等线" w:hAnsi="等线" w:hint="eastAsia"/>
                <w:szCs w:val="21"/>
              </w:rPr>
              <w:t>项目阶段4：</w:t>
            </w:r>
          </w:p>
          <w:p w14:paraId="78F5DCCE" w14:textId="77777777" w:rsidR="00881813" w:rsidRDefault="006C0D78" w:rsidP="0052254F">
            <w:pPr>
              <w:spacing w:line="276" w:lineRule="auto"/>
              <w:jc w:val="left"/>
              <w:rPr>
                <w:rFonts w:ascii="等线" w:eastAsia="等线" w:hAnsi="等线"/>
                <w:szCs w:val="21"/>
              </w:rPr>
            </w:pPr>
            <w:r>
              <w:rPr>
                <w:rFonts w:ascii="等线" w:eastAsia="等线" w:hAnsi="等线" w:hint="eastAsia"/>
                <w:szCs w:val="21"/>
              </w:rPr>
              <w:t>项目总结与成果发表</w:t>
            </w:r>
          </w:p>
        </w:tc>
        <w:tc>
          <w:tcPr>
            <w:tcW w:w="2748" w:type="pct"/>
            <w:vAlign w:val="center"/>
          </w:tcPr>
          <w:p w14:paraId="0B24D648" w14:textId="79875777" w:rsidR="00881813" w:rsidRDefault="006C0D78" w:rsidP="0052254F">
            <w:pPr>
              <w:spacing w:line="276" w:lineRule="auto"/>
              <w:jc w:val="left"/>
              <w:rPr>
                <w:rFonts w:ascii="等线" w:eastAsia="等线" w:hAnsi="等线"/>
                <w:szCs w:val="21"/>
              </w:rPr>
            </w:pPr>
            <w:r>
              <w:rPr>
                <w:rFonts w:ascii="等线" w:eastAsia="等线" w:hAnsi="等线" w:hint="eastAsia"/>
                <w:szCs w:val="21"/>
              </w:rPr>
              <w:t>共同撰写文章，投稿</w:t>
            </w:r>
            <w:r w:rsidR="00BD264F">
              <w:rPr>
                <w:rFonts w:ascii="等线" w:eastAsia="等线" w:hAnsi="等线" w:hint="eastAsia"/>
                <w:szCs w:val="21"/>
              </w:rPr>
              <w:t>，修改文章（如增加必要的数据分析或实验）</w:t>
            </w:r>
            <w:r>
              <w:rPr>
                <w:rFonts w:ascii="等线" w:eastAsia="等线" w:hAnsi="等线" w:hint="eastAsia"/>
                <w:szCs w:val="21"/>
              </w:rPr>
              <w:t>。</w:t>
            </w:r>
          </w:p>
        </w:tc>
      </w:tr>
    </w:tbl>
    <w:p w14:paraId="7AC06B19" w14:textId="77777777" w:rsidR="00881813" w:rsidRDefault="006C0D78">
      <w:pPr>
        <w:numPr>
          <w:ilvl w:val="1"/>
          <w:numId w:val="2"/>
        </w:numPr>
        <w:spacing w:line="276" w:lineRule="auto"/>
        <w:rPr>
          <w:rFonts w:ascii="等线" w:eastAsia="等线" w:hAnsi="等线"/>
          <w:bCs/>
          <w:szCs w:val="21"/>
        </w:rPr>
      </w:pPr>
      <w:r>
        <w:rPr>
          <w:rFonts w:ascii="等线" w:eastAsia="等线" w:hAnsi="等线" w:hint="eastAsia"/>
          <w:bCs/>
          <w:szCs w:val="21"/>
        </w:rPr>
        <w:t>职责分工</w:t>
      </w:r>
    </w:p>
    <w:p w14:paraId="42D9996A" w14:textId="77777777" w:rsidR="00881813" w:rsidRDefault="006C0D78">
      <w:pPr>
        <w:spacing w:line="276" w:lineRule="auto"/>
        <w:rPr>
          <w:rFonts w:ascii="等线" w:eastAsia="等线" w:hAnsi="等线"/>
          <w:szCs w:val="21"/>
        </w:rPr>
      </w:pPr>
      <w:r>
        <w:rPr>
          <w:rFonts w:ascii="等线" w:eastAsia="等线" w:hAnsi="等线"/>
          <w:b/>
          <w:szCs w:val="21"/>
        </w:rPr>
        <w:t xml:space="preserve">     </w:t>
      </w:r>
      <w:r>
        <w:rPr>
          <w:rFonts w:ascii="等线" w:eastAsia="等线" w:hAnsi="等线" w:hint="eastAsia"/>
          <w:szCs w:val="21"/>
        </w:rPr>
        <w:t>合作双方确定，各自为本合同项目的研究开发工作提供以下技术资料和条件：</w:t>
      </w:r>
    </w:p>
    <w:p w14:paraId="30DF50C0" w14:textId="77777777" w:rsidR="00881813" w:rsidRDefault="006C0D78">
      <w:pPr>
        <w:numPr>
          <w:ilvl w:val="2"/>
          <w:numId w:val="2"/>
        </w:numPr>
        <w:spacing w:line="276" w:lineRule="auto"/>
        <w:ind w:left="709"/>
        <w:rPr>
          <w:rFonts w:ascii="等线" w:eastAsia="等线" w:hAnsi="等线"/>
          <w:bCs/>
          <w:szCs w:val="21"/>
        </w:rPr>
      </w:pPr>
      <w:bookmarkStart w:id="3" w:name="_Hlk38354618"/>
      <w:r>
        <w:rPr>
          <w:rFonts w:ascii="等线" w:eastAsia="等线" w:hAnsi="等线" w:hint="eastAsia"/>
          <w:bCs/>
          <w:szCs w:val="21"/>
        </w:rPr>
        <w:lastRenderedPageBreak/>
        <w:t>甲方负责本项目合格样本及信息采集，甲方在此授权乙方使用甲方提供的样本及样本信息用于本协议研究项目。</w:t>
      </w:r>
      <w:bookmarkEnd w:id="3"/>
    </w:p>
    <w:p w14:paraId="0229960B" w14:textId="77777777" w:rsidR="00881813" w:rsidRDefault="006C0D78">
      <w:pPr>
        <w:numPr>
          <w:ilvl w:val="2"/>
          <w:numId w:val="2"/>
        </w:numPr>
        <w:spacing w:line="276" w:lineRule="auto"/>
        <w:ind w:left="709"/>
        <w:rPr>
          <w:rFonts w:ascii="等线" w:eastAsia="等线" w:hAnsi="等线"/>
          <w:bCs/>
          <w:szCs w:val="21"/>
        </w:rPr>
      </w:pPr>
      <w:r>
        <w:rPr>
          <w:rFonts w:ascii="等线" w:eastAsia="等线" w:hAnsi="等线" w:hint="eastAsia"/>
          <w:bCs/>
          <w:szCs w:val="21"/>
        </w:rPr>
        <w:t>甲方应向乙方提供合格样本及相关信息资料，</w:t>
      </w:r>
      <w:r>
        <w:rPr>
          <w:rFonts w:ascii="等线" w:eastAsia="等线" w:hAnsi="等线"/>
          <w:bCs/>
          <w:szCs w:val="21"/>
        </w:rPr>
        <w:t>并且根据研究的需要或</w:t>
      </w:r>
      <w:r>
        <w:rPr>
          <w:rFonts w:ascii="等线" w:eastAsia="等线" w:hAnsi="等线" w:hint="eastAsia"/>
          <w:bCs/>
          <w:szCs w:val="21"/>
        </w:rPr>
        <w:t>甲</w:t>
      </w:r>
      <w:r>
        <w:rPr>
          <w:rFonts w:ascii="等线" w:eastAsia="等线" w:hAnsi="等线"/>
          <w:bCs/>
          <w:szCs w:val="21"/>
        </w:rPr>
        <w:t>方要求，定期对这些信息进行更新和补充。</w:t>
      </w:r>
      <w:r>
        <w:rPr>
          <w:rFonts w:ascii="等线" w:eastAsia="等线" w:hAnsi="等线" w:hint="eastAsia"/>
          <w:bCs/>
          <w:szCs w:val="21"/>
        </w:rPr>
        <w:t>甲方应提供真实合法有效的伦理审批文件及</w:t>
      </w:r>
      <w:r>
        <w:rPr>
          <w:rFonts w:ascii="等线" w:eastAsia="等线" w:hAnsi="等线" w:hint="eastAsia"/>
        </w:rPr>
        <w:t>科技部批准的人类遗传资源审批件等</w:t>
      </w:r>
      <w:r>
        <w:rPr>
          <w:rFonts w:ascii="等线" w:eastAsia="等线" w:hAnsi="等线" w:hint="eastAsia"/>
          <w:bCs/>
          <w:szCs w:val="21"/>
        </w:rPr>
        <w:t>，双方应共同撰写相关技术文档，科研报告等；在符合相关法律法规及规章的前提下，研究结束后可在临床上应用及推广本项目研究成果。</w:t>
      </w:r>
    </w:p>
    <w:p w14:paraId="106DD1A1" w14:textId="77777777" w:rsidR="00881813" w:rsidRDefault="006C0D78">
      <w:pPr>
        <w:numPr>
          <w:ilvl w:val="2"/>
          <w:numId w:val="2"/>
        </w:numPr>
        <w:spacing w:line="276" w:lineRule="auto"/>
        <w:ind w:left="709"/>
        <w:rPr>
          <w:rFonts w:ascii="等线" w:eastAsia="等线" w:hAnsi="等线"/>
          <w:bCs/>
          <w:szCs w:val="21"/>
        </w:rPr>
      </w:pPr>
      <w:r>
        <w:rPr>
          <w:rFonts w:ascii="等线" w:eastAsia="等线" w:hAnsi="等线" w:hint="eastAsia"/>
          <w:bCs/>
          <w:szCs w:val="21"/>
        </w:rPr>
        <w:t>甲方应在每批样本到达前提前【3个】工作日告知甲方样本的类型、数量、及预计到达时间。并负责样本送检前的保存、包装和寄送，样本采集及耗材费用由甲方承担，样本运送途中所产生的相关运输费用由甲方承担。</w:t>
      </w:r>
    </w:p>
    <w:p w14:paraId="3F960172" w14:textId="498A8957" w:rsidR="00881813" w:rsidRDefault="006C0D78">
      <w:pPr>
        <w:numPr>
          <w:ilvl w:val="2"/>
          <w:numId w:val="2"/>
        </w:numPr>
        <w:spacing w:line="276" w:lineRule="auto"/>
        <w:ind w:left="709"/>
        <w:rPr>
          <w:rFonts w:ascii="等线" w:eastAsia="等线" w:hAnsi="等线"/>
          <w:bCs/>
          <w:szCs w:val="21"/>
        </w:rPr>
      </w:pPr>
      <w:r>
        <w:rPr>
          <w:rFonts w:ascii="等线" w:eastAsia="等线" w:hAnsi="等线" w:hint="eastAsia"/>
          <w:bCs/>
          <w:szCs w:val="21"/>
        </w:rPr>
        <w:t>乙方应负责【按照项目方案设计完成乙方的项目伦理审批，对甲方提供的样本开展文库构建，以及</w:t>
      </w:r>
      <w:r w:rsidR="008A44E7">
        <w:rPr>
          <w:rFonts w:ascii="等线" w:eastAsia="等线" w:hAnsi="等线" w:hint="eastAsia"/>
          <w:bCs/>
          <w:szCs w:val="21"/>
        </w:rPr>
        <w:t>空间</w:t>
      </w:r>
      <w:r>
        <w:rPr>
          <w:rFonts w:ascii="等线" w:eastAsia="等线" w:hAnsi="等线" w:hint="eastAsia"/>
          <w:bCs/>
          <w:szCs w:val="21"/>
        </w:rPr>
        <w:t>组测序，并完成初步生物信息分析，包括</w:t>
      </w:r>
      <w:r>
        <w:rPr>
          <w:rFonts w:ascii="等线" w:eastAsia="等线" w:hAnsi="等线" w:hint="eastAsia"/>
          <w:szCs w:val="21"/>
        </w:rPr>
        <w:t>、数据基本质控、基因注释、表达矩阵等】。</w:t>
      </w:r>
    </w:p>
    <w:p w14:paraId="78C24522" w14:textId="77777777" w:rsidR="00881813" w:rsidRDefault="006C0D78">
      <w:pPr>
        <w:numPr>
          <w:ilvl w:val="2"/>
          <w:numId w:val="2"/>
        </w:numPr>
        <w:spacing w:line="276" w:lineRule="auto"/>
        <w:ind w:left="709"/>
        <w:rPr>
          <w:rFonts w:ascii="等线" w:eastAsia="等线" w:hAnsi="等线"/>
          <w:bCs/>
          <w:szCs w:val="21"/>
        </w:rPr>
      </w:pPr>
      <w:r>
        <w:rPr>
          <w:rFonts w:ascii="等线" w:eastAsia="等线" w:hAnsi="等线" w:hint="eastAsia"/>
          <w:bCs/>
          <w:szCs w:val="21"/>
        </w:rPr>
        <w:t>乙方应【协助甲方开展数据的深入分析挖掘，用于生物学意义和机制成因的解释，并根据项目设计和需要开展必要的补充实验和分析】。</w:t>
      </w:r>
    </w:p>
    <w:p w14:paraId="4FE31792" w14:textId="77777777" w:rsidR="00881813" w:rsidRDefault="006C0D78">
      <w:pPr>
        <w:numPr>
          <w:ilvl w:val="2"/>
          <w:numId w:val="2"/>
        </w:numPr>
        <w:spacing w:line="276" w:lineRule="auto"/>
        <w:ind w:left="709"/>
        <w:rPr>
          <w:rFonts w:ascii="等线" w:eastAsia="等线" w:hAnsi="等线"/>
          <w:bCs/>
          <w:szCs w:val="21"/>
        </w:rPr>
      </w:pPr>
      <w:r>
        <w:rPr>
          <w:rFonts w:ascii="等线" w:eastAsia="等线" w:hAnsi="等线" w:hint="eastAsia"/>
          <w:bCs/>
          <w:szCs w:val="21"/>
        </w:rPr>
        <w:t>乙方应【妥善保管甲方送交的样品和样品信息，以免丢失、缺少、变质或污染，在实验结束后，应按照甲方要求予以处理】。</w:t>
      </w:r>
    </w:p>
    <w:p w14:paraId="1CD9349A" w14:textId="77777777" w:rsidR="00881813" w:rsidRDefault="006C0D78">
      <w:pPr>
        <w:pStyle w:val="3"/>
        <w:numPr>
          <w:ilvl w:val="0"/>
          <w:numId w:val="1"/>
        </w:numPr>
        <w:spacing w:line="276" w:lineRule="auto"/>
      </w:pPr>
      <w:r>
        <w:rPr>
          <w:rFonts w:hint="eastAsia"/>
        </w:rPr>
        <w:t>承诺及保证</w:t>
      </w:r>
    </w:p>
    <w:p w14:paraId="53C3C545" w14:textId="77777777" w:rsidR="00881813" w:rsidRDefault="00881813">
      <w:pPr>
        <w:pStyle w:val="-12"/>
        <w:widowControl w:val="0"/>
        <w:numPr>
          <w:ilvl w:val="0"/>
          <w:numId w:val="2"/>
        </w:numPr>
        <w:spacing w:line="276" w:lineRule="auto"/>
        <w:rPr>
          <w:rFonts w:ascii="等线" w:eastAsia="等线" w:hAnsi="等线" w:cs="Times New Roman"/>
          <w:vanish/>
          <w:kern w:val="2"/>
        </w:rPr>
      </w:pPr>
    </w:p>
    <w:p w14:paraId="1873D34B" w14:textId="77777777" w:rsidR="00881813" w:rsidRDefault="006C0D78">
      <w:pPr>
        <w:numPr>
          <w:ilvl w:val="1"/>
          <w:numId w:val="2"/>
        </w:numPr>
        <w:spacing w:line="276" w:lineRule="auto"/>
        <w:rPr>
          <w:rFonts w:ascii="等线" w:eastAsia="等线" w:hAnsi="等线"/>
          <w:szCs w:val="21"/>
        </w:rPr>
      </w:pPr>
      <w:r>
        <w:rPr>
          <w:rFonts w:ascii="等线" w:eastAsia="等线" w:hAnsi="等线" w:hint="eastAsia"/>
          <w:szCs w:val="21"/>
        </w:rPr>
        <w:t>甲方应填写以下信息表，且保证所填写的信息真实、准确、完整。</w:t>
      </w:r>
    </w:p>
    <w:p w14:paraId="22C80AAB" w14:textId="77777777" w:rsidR="00881813" w:rsidRDefault="006C0D78">
      <w:pPr>
        <w:numPr>
          <w:ilvl w:val="2"/>
          <w:numId w:val="2"/>
        </w:numPr>
        <w:spacing w:line="276" w:lineRule="auto"/>
        <w:ind w:left="567"/>
        <w:rPr>
          <w:rFonts w:ascii="等线" w:eastAsia="等线" w:hAnsi="等线"/>
          <w:szCs w:val="21"/>
        </w:rPr>
      </w:pPr>
      <w:r>
        <w:rPr>
          <w:rFonts w:ascii="等线" w:eastAsia="等线" w:hAnsi="等线" w:hint="eastAsia"/>
          <w:szCs w:val="21"/>
        </w:rPr>
        <w:t>本项目样本或信息的采集是否涉及我国人类遗传资源采集（我国重要遗传家系、我国特定地区、国务院科学技术行政部门规定的种类、数量）</w:t>
      </w:r>
      <w:r>
        <w:rPr>
          <w:rFonts w:ascii="等线" w:eastAsia="等线" w:hAnsi="等线" w:hint="eastAsia"/>
          <w:szCs w:val="21"/>
        </w:rPr>
        <w:tab/>
      </w:r>
    </w:p>
    <w:p w14:paraId="6F4DF42C" w14:textId="77777777" w:rsidR="00881813" w:rsidRDefault="006C0D78">
      <w:pPr>
        <w:spacing w:line="276" w:lineRule="auto"/>
        <w:ind w:left="567"/>
        <w:rPr>
          <w:rFonts w:ascii="等线" w:eastAsia="等线" w:hAnsi="等线"/>
          <w:szCs w:val="21"/>
        </w:rPr>
      </w:pPr>
      <w:r>
        <w:rPr>
          <w:rFonts w:ascii="等线" w:eastAsia="等线" w:hAnsi="等线" w:hint="eastAsia"/>
          <w:szCs w:val="21"/>
        </w:rPr>
        <w:t>是□</w:t>
      </w:r>
      <w:r>
        <w:rPr>
          <w:rFonts w:ascii="等线" w:eastAsia="等线" w:hAnsi="等线" w:hint="eastAsia"/>
          <w:szCs w:val="21"/>
        </w:rPr>
        <w:tab/>
        <w:t xml:space="preserve"> 否</w:t>
      </w:r>
      <w:r>
        <w:rPr>
          <w:rFonts w:ascii="等线" w:eastAsia="等线" w:hAnsi="等线" w:hint="eastAsia"/>
          <w:szCs w:val="21"/>
        </w:rPr>
        <w:sym w:font="Wingdings 2" w:char="0052"/>
      </w:r>
    </w:p>
    <w:p w14:paraId="1C9D22B7" w14:textId="77777777" w:rsidR="00881813" w:rsidRDefault="006C0D78">
      <w:pPr>
        <w:spacing w:line="276" w:lineRule="auto"/>
        <w:ind w:left="567"/>
        <w:rPr>
          <w:rFonts w:ascii="等线" w:eastAsia="等线" w:hAnsi="等线"/>
          <w:szCs w:val="21"/>
        </w:rPr>
      </w:pPr>
      <w:r>
        <w:rPr>
          <w:rFonts w:ascii="等线" w:eastAsia="等线" w:hAnsi="等线" w:hint="eastAsia"/>
          <w:szCs w:val="21"/>
        </w:rPr>
        <w:t>说明：</w:t>
      </w:r>
    </w:p>
    <w:p w14:paraId="53497B27" w14:textId="77777777" w:rsidR="00881813" w:rsidRDefault="006C0D78">
      <w:pPr>
        <w:spacing w:line="276" w:lineRule="auto"/>
        <w:ind w:left="567"/>
        <w:rPr>
          <w:rFonts w:ascii="等线" w:eastAsia="等线" w:hAnsi="等线"/>
          <w:szCs w:val="21"/>
        </w:rPr>
      </w:pPr>
      <w:r>
        <w:rPr>
          <w:rFonts w:ascii="等线" w:eastAsia="等线" w:hAnsi="等线" w:hint="eastAsia"/>
          <w:szCs w:val="21"/>
        </w:rPr>
        <w:t>人类遗传资源材料指含有人体基因组、基因等遗传物质的器官、组织、细胞等遗传材料。</w:t>
      </w:r>
    </w:p>
    <w:p w14:paraId="45067B9B" w14:textId="77777777" w:rsidR="00881813" w:rsidRDefault="006C0D78">
      <w:pPr>
        <w:spacing w:line="276" w:lineRule="auto"/>
        <w:ind w:left="567"/>
        <w:rPr>
          <w:rFonts w:ascii="等线" w:eastAsia="等线" w:hAnsi="等线"/>
          <w:szCs w:val="21"/>
        </w:rPr>
      </w:pPr>
      <w:r>
        <w:rPr>
          <w:rFonts w:ascii="等线" w:eastAsia="等线" w:hAnsi="等线" w:hint="eastAsia"/>
          <w:szCs w:val="21"/>
        </w:rPr>
        <w:t>人类遗传资源信息是指利用人类遗传资源材料产生的数据等信息资料。</w:t>
      </w:r>
    </w:p>
    <w:p w14:paraId="24C0CD7D" w14:textId="77777777" w:rsidR="00881813" w:rsidRDefault="006C0D78">
      <w:pPr>
        <w:spacing w:line="276" w:lineRule="auto"/>
        <w:ind w:left="567"/>
        <w:rPr>
          <w:rFonts w:ascii="等线" w:eastAsia="等线" w:hAnsi="等线"/>
          <w:szCs w:val="21"/>
        </w:rPr>
      </w:pPr>
      <w:r>
        <w:rPr>
          <w:rFonts w:ascii="等线" w:eastAsia="等线" w:hAnsi="等线" w:hint="eastAsia"/>
          <w:szCs w:val="21"/>
        </w:rPr>
        <w:t>重要遗传家系是指患有遗传性疾病或具有遗传性特殊体质或生理特征的有血缘关系的群体，患病家系或具有遗传性特殊体质或生理特征成员五人以上，涉及三代。</w:t>
      </w:r>
    </w:p>
    <w:p w14:paraId="139808A2" w14:textId="77777777" w:rsidR="00881813" w:rsidRDefault="006C0D78">
      <w:pPr>
        <w:spacing w:line="276" w:lineRule="auto"/>
        <w:ind w:left="567"/>
        <w:rPr>
          <w:rFonts w:ascii="等线" w:eastAsia="等线" w:hAnsi="等线"/>
          <w:szCs w:val="21"/>
        </w:rPr>
      </w:pPr>
      <w:r>
        <w:rPr>
          <w:rFonts w:ascii="等线" w:eastAsia="等线" w:hAnsi="等线" w:hint="eastAsia"/>
          <w:szCs w:val="21"/>
        </w:rPr>
        <w:t>特定地区人类遗传资源指在隔离或特殊环境下长期生活，并具有特殊体质特征或在生理特征方面有适应性性状发生的人群遗传资源。特定地区不以是否为少数民族聚居区为划分依据。</w:t>
      </w:r>
    </w:p>
    <w:p w14:paraId="4A8FE89F" w14:textId="77777777" w:rsidR="00881813" w:rsidRDefault="006C0D78">
      <w:pPr>
        <w:spacing w:line="276" w:lineRule="auto"/>
        <w:ind w:left="567"/>
        <w:rPr>
          <w:rFonts w:ascii="等线" w:eastAsia="等线" w:hAnsi="等线"/>
          <w:szCs w:val="21"/>
        </w:rPr>
      </w:pPr>
      <w:r>
        <w:rPr>
          <w:rFonts w:ascii="等线" w:eastAsia="等线" w:hAnsi="等线" w:hint="eastAsia"/>
          <w:szCs w:val="21"/>
        </w:rPr>
        <w:t>国务院科学技术行政部门规定的种类是指罕见病、具有显著性差异的特殊体质或生理特征的人群；</w:t>
      </w:r>
    </w:p>
    <w:p w14:paraId="0DDBF754" w14:textId="77777777" w:rsidR="00881813" w:rsidRDefault="006C0D78">
      <w:pPr>
        <w:spacing w:line="276" w:lineRule="auto"/>
        <w:ind w:left="567"/>
        <w:rPr>
          <w:rFonts w:ascii="等线" w:eastAsia="等线" w:hAnsi="等线"/>
          <w:szCs w:val="21"/>
        </w:rPr>
      </w:pPr>
      <w:r>
        <w:rPr>
          <w:rFonts w:ascii="等线" w:eastAsia="等线" w:hAnsi="等线" w:hint="eastAsia"/>
          <w:szCs w:val="21"/>
        </w:rPr>
        <w:t>规定数量是指累积500人及以上。</w:t>
      </w:r>
    </w:p>
    <w:p w14:paraId="4AAC03A4" w14:textId="77777777" w:rsidR="00881813" w:rsidRDefault="006C0D78">
      <w:pPr>
        <w:numPr>
          <w:ilvl w:val="2"/>
          <w:numId w:val="2"/>
        </w:numPr>
        <w:spacing w:line="276" w:lineRule="auto"/>
        <w:ind w:left="567"/>
        <w:rPr>
          <w:rFonts w:ascii="等线" w:eastAsia="等线" w:hAnsi="等线"/>
          <w:szCs w:val="21"/>
        </w:rPr>
      </w:pPr>
      <w:r>
        <w:rPr>
          <w:rFonts w:ascii="等线" w:eastAsia="等线" w:hAnsi="等线" w:hint="eastAsia"/>
          <w:szCs w:val="21"/>
        </w:rPr>
        <w:t>本项目所有参与单位（含第三方实验室或检测机构）是否有外方单位</w:t>
      </w:r>
      <w:r>
        <w:rPr>
          <w:rFonts w:ascii="等线" w:eastAsia="等线" w:hAnsi="等线" w:hint="eastAsia"/>
          <w:szCs w:val="21"/>
        </w:rPr>
        <w:tab/>
      </w:r>
    </w:p>
    <w:p w14:paraId="44149846" w14:textId="77777777" w:rsidR="00881813" w:rsidRDefault="006C0D78">
      <w:pPr>
        <w:spacing w:line="276" w:lineRule="auto"/>
        <w:ind w:left="567"/>
        <w:rPr>
          <w:rFonts w:ascii="等线" w:eastAsia="等线" w:hAnsi="等线"/>
          <w:szCs w:val="21"/>
        </w:rPr>
      </w:pPr>
      <w:r>
        <w:rPr>
          <w:rFonts w:ascii="等线" w:eastAsia="等线" w:hAnsi="等线" w:hint="eastAsia"/>
          <w:szCs w:val="21"/>
        </w:rPr>
        <w:t>是□</w:t>
      </w:r>
      <w:r>
        <w:rPr>
          <w:rFonts w:ascii="等线" w:eastAsia="等线" w:hAnsi="等线" w:hint="eastAsia"/>
          <w:szCs w:val="21"/>
        </w:rPr>
        <w:tab/>
        <w:t xml:space="preserve"> 否</w:t>
      </w:r>
      <w:r>
        <w:rPr>
          <w:rFonts w:ascii="等线" w:eastAsia="等线" w:hAnsi="等线" w:hint="eastAsia"/>
          <w:szCs w:val="21"/>
        </w:rPr>
        <w:sym w:font="Wingdings 2" w:char="0052"/>
      </w:r>
    </w:p>
    <w:p w14:paraId="65228C45" w14:textId="77777777" w:rsidR="00881813" w:rsidRDefault="006C0D78">
      <w:pPr>
        <w:spacing w:line="276" w:lineRule="auto"/>
        <w:ind w:left="567"/>
        <w:rPr>
          <w:rFonts w:ascii="等线" w:eastAsia="等线" w:hAnsi="等线"/>
          <w:szCs w:val="21"/>
        </w:rPr>
      </w:pPr>
      <w:r>
        <w:rPr>
          <w:rFonts w:ascii="等线" w:eastAsia="等线" w:hAnsi="等线" w:hint="eastAsia"/>
          <w:szCs w:val="21"/>
        </w:rPr>
        <w:t>说明：</w:t>
      </w:r>
    </w:p>
    <w:p w14:paraId="796C20E8" w14:textId="77777777" w:rsidR="00881813" w:rsidRDefault="006C0D78">
      <w:pPr>
        <w:spacing w:line="276" w:lineRule="auto"/>
        <w:ind w:left="567"/>
        <w:rPr>
          <w:rFonts w:ascii="等线" w:eastAsia="等线" w:hAnsi="等线"/>
          <w:szCs w:val="21"/>
        </w:rPr>
      </w:pPr>
      <w:r>
        <w:rPr>
          <w:rFonts w:ascii="等线" w:eastAsia="等线" w:hAnsi="等线" w:hint="eastAsia"/>
        </w:rPr>
        <w:t>外方单位是指外国组织及外国组织、个人设立或者实际控制的机构。港澳台组织及港澳台组织、个人设立或者实际控制的机构参照外方单位进行管理。</w:t>
      </w:r>
    </w:p>
    <w:p w14:paraId="44376F6C" w14:textId="77777777" w:rsidR="00881813" w:rsidRDefault="006C0D78">
      <w:pPr>
        <w:numPr>
          <w:ilvl w:val="2"/>
          <w:numId w:val="2"/>
        </w:numPr>
        <w:spacing w:line="276" w:lineRule="auto"/>
        <w:ind w:left="567"/>
        <w:rPr>
          <w:rFonts w:ascii="等线" w:eastAsia="等线" w:hAnsi="等线"/>
          <w:szCs w:val="21"/>
        </w:rPr>
      </w:pPr>
      <w:r>
        <w:rPr>
          <w:rFonts w:ascii="等线" w:eastAsia="等线" w:hAnsi="等线" w:hint="eastAsia"/>
          <w:szCs w:val="21"/>
        </w:rPr>
        <w:t>本项目是否涉及人类遗传资源材料出境</w:t>
      </w:r>
      <w:r>
        <w:rPr>
          <w:rFonts w:ascii="等线" w:eastAsia="等线" w:hAnsi="等线" w:hint="eastAsia"/>
          <w:szCs w:val="21"/>
        </w:rPr>
        <w:tab/>
      </w:r>
    </w:p>
    <w:p w14:paraId="1DBA67EA" w14:textId="77777777" w:rsidR="00881813" w:rsidRDefault="006C0D78">
      <w:pPr>
        <w:spacing w:line="276" w:lineRule="auto"/>
        <w:ind w:left="567"/>
        <w:rPr>
          <w:rFonts w:ascii="等线" w:eastAsia="等线" w:hAnsi="等线"/>
          <w:szCs w:val="21"/>
        </w:rPr>
      </w:pPr>
      <w:r>
        <w:rPr>
          <w:rFonts w:ascii="等线" w:eastAsia="等线" w:hAnsi="等线" w:hint="eastAsia"/>
          <w:szCs w:val="21"/>
        </w:rPr>
        <w:t>是□</w:t>
      </w:r>
      <w:r>
        <w:rPr>
          <w:rFonts w:ascii="等线" w:eastAsia="等线" w:hAnsi="等线" w:hint="eastAsia"/>
          <w:szCs w:val="21"/>
        </w:rPr>
        <w:tab/>
        <w:t xml:space="preserve"> 否</w:t>
      </w:r>
      <w:r>
        <w:rPr>
          <w:rFonts w:ascii="等线" w:eastAsia="等线" w:hAnsi="等线" w:hint="eastAsia"/>
          <w:szCs w:val="21"/>
        </w:rPr>
        <w:sym w:font="Wingdings 2" w:char="0052"/>
      </w:r>
    </w:p>
    <w:p w14:paraId="13314225" w14:textId="77777777" w:rsidR="00881813" w:rsidRDefault="006C0D78">
      <w:pPr>
        <w:numPr>
          <w:ilvl w:val="2"/>
          <w:numId w:val="2"/>
        </w:numPr>
        <w:spacing w:line="276" w:lineRule="auto"/>
        <w:ind w:left="567"/>
        <w:rPr>
          <w:rFonts w:ascii="等线" w:eastAsia="等线" w:hAnsi="等线"/>
          <w:szCs w:val="21"/>
        </w:rPr>
      </w:pPr>
      <w:r>
        <w:rPr>
          <w:rFonts w:ascii="等线" w:eastAsia="等线" w:hAnsi="等线" w:hint="eastAsia"/>
          <w:szCs w:val="21"/>
        </w:rPr>
        <w:t>本项目是否涉及人类遗传资源信息开放使用/对外提供</w:t>
      </w:r>
    </w:p>
    <w:p w14:paraId="63C33984" w14:textId="77777777" w:rsidR="00881813" w:rsidRDefault="006C0D78">
      <w:pPr>
        <w:spacing w:line="276" w:lineRule="auto"/>
        <w:ind w:left="567"/>
        <w:rPr>
          <w:rFonts w:ascii="等线" w:eastAsia="等线" w:hAnsi="等线"/>
          <w:szCs w:val="21"/>
        </w:rPr>
      </w:pPr>
      <w:r>
        <w:rPr>
          <w:rFonts w:ascii="等线" w:eastAsia="等线" w:hAnsi="等线" w:hint="eastAsia"/>
          <w:szCs w:val="21"/>
        </w:rPr>
        <w:t>是□</w:t>
      </w:r>
      <w:r>
        <w:rPr>
          <w:rFonts w:ascii="等线" w:eastAsia="等线" w:hAnsi="等线" w:hint="eastAsia"/>
          <w:szCs w:val="21"/>
        </w:rPr>
        <w:tab/>
        <w:t xml:space="preserve"> 否</w:t>
      </w:r>
      <w:r>
        <w:rPr>
          <w:rFonts w:ascii="等线" w:eastAsia="等线" w:hAnsi="等线" w:hint="eastAsia"/>
          <w:szCs w:val="21"/>
        </w:rPr>
        <w:sym w:font="Wingdings 2" w:char="0052"/>
      </w:r>
    </w:p>
    <w:p w14:paraId="53826002" w14:textId="77777777" w:rsidR="00881813" w:rsidRDefault="006C0D78">
      <w:pPr>
        <w:spacing w:line="276" w:lineRule="auto"/>
        <w:ind w:left="567"/>
        <w:rPr>
          <w:rFonts w:ascii="等线" w:eastAsia="等线" w:hAnsi="等线"/>
          <w:szCs w:val="21"/>
        </w:rPr>
      </w:pPr>
      <w:r>
        <w:rPr>
          <w:rFonts w:ascii="等线" w:eastAsia="等线" w:hAnsi="等线" w:hint="eastAsia"/>
          <w:szCs w:val="21"/>
        </w:rPr>
        <w:lastRenderedPageBreak/>
        <w:t>说明：</w:t>
      </w:r>
    </w:p>
    <w:p w14:paraId="4BAA0B83" w14:textId="77777777" w:rsidR="00881813" w:rsidRDefault="006C0D78">
      <w:pPr>
        <w:spacing w:line="276" w:lineRule="auto"/>
        <w:ind w:left="567"/>
        <w:rPr>
          <w:rFonts w:ascii="等线" w:eastAsia="等线" w:hAnsi="等线"/>
          <w:szCs w:val="21"/>
        </w:rPr>
      </w:pPr>
      <w:r>
        <w:rPr>
          <w:rFonts w:ascii="等线" w:eastAsia="等线" w:hAnsi="等线" w:hint="eastAsia"/>
          <w:szCs w:val="21"/>
        </w:rPr>
        <w:t>开放使用的方式包括论文发表、论著发表、信息平台共享、会议发布等。</w:t>
      </w:r>
    </w:p>
    <w:p w14:paraId="558871D0" w14:textId="77777777" w:rsidR="00881813" w:rsidRDefault="006C0D78">
      <w:pPr>
        <w:spacing w:line="276" w:lineRule="auto"/>
        <w:ind w:left="567"/>
        <w:rPr>
          <w:rFonts w:ascii="等线" w:eastAsia="等线" w:hAnsi="等线"/>
          <w:szCs w:val="21"/>
        </w:rPr>
      </w:pPr>
      <w:r>
        <w:rPr>
          <w:rFonts w:ascii="等线" w:eastAsia="等线" w:hAnsi="等线" w:hint="eastAsia"/>
          <w:szCs w:val="21"/>
        </w:rPr>
        <w:t>对外</w:t>
      </w:r>
      <w:proofErr w:type="gramStart"/>
      <w:r>
        <w:rPr>
          <w:rFonts w:ascii="等线" w:eastAsia="等线" w:hAnsi="等线" w:hint="eastAsia"/>
          <w:szCs w:val="21"/>
        </w:rPr>
        <w:t>提供指</w:t>
      </w:r>
      <w:proofErr w:type="gramEnd"/>
      <w:r>
        <w:rPr>
          <w:rFonts w:ascii="等线" w:eastAsia="等线" w:hAnsi="等线" w:hint="eastAsia"/>
          <w:szCs w:val="21"/>
        </w:rPr>
        <w:t>将人类遗传资源信息向外国组织、个人及其设立或者实际控制的机构（外方单位）提供。</w:t>
      </w:r>
    </w:p>
    <w:p w14:paraId="6E830E81" w14:textId="77777777" w:rsidR="00881813" w:rsidRDefault="006C0D78">
      <w:pPr>
        <w:numPr>
          <w:ilvl w:val="1"/>
          <w:numId w:val="2"/>
        </w:numPr>
        <w:spacing w:line="276" w:lineRule="auto"/>
        <w:rPr>
          <w:rFonts w:ascii="等线" w:eastAsia="等线" w:hAnsi="等线"/>
          <w:szCs w:val="21"/>
        </w:rPr>
      </w:pPr>
      <w:r>
        <w:rPr>
          <w:rFonts w:ascii="等线" w:eastAsia="等线" w:hAnsi="等线" w:hint="eastAsia"/>
          <w:szCs w:val="21"/>
        </w:rPr>
        <w:t>以上任一项选择是，请甲方按照《中华人民共和国人类遗传资源管理条例》等相关法律法规进行相应的行政审批许可申报或备案工作，甲方应事先向乙方提供中华人民共和国科学技术部批准的许可件或备案号以及申请书等相关内容，本协议研究项目方能开展，在2019年7月1日前已经开展的项目（如有）应获得相应合法有效的审批或备案后方能继续进行，否则乙方有权单方解除本合同。任一方应配合另一方与本协议项目相关的人类遗传资源监管部门审查，并应按照另一方要求及时提供相应佐证文件材料。</w:t>
      </w:r>
    </w:p>
    <w:p w14:paraId="34D051D1" w14:textId="77777777" w:rsidR="00881813" w:rsidRDefault="006C0D78">
      <w:pPr>
        <w:numPr>
          <w:ilvl w:val="1"/>
          <w:numId w:val="2"/>
        </w:numPr>
        <w:spacing w:line="276" w:lineRule="auto"/>
        <w:rPr>
          <w:rFonts w:ascii="等线" w:eastAsia="等线" w:hAnsi="等线"/>
          <w:szCs w:val="21"/>
        </w:rPr>
      </w:pPr>
      <w:r>
        <w:rPr>
          <w:rFonts w:ascii="等线" w:eastAsia="等线" w:hAnsi="等线" w:hint="eastAsia"/>
          <w:szCs w:val="21"/>
        </w:rPr>
        <w:t>如甲方提供的样本属于人类遗传资源，甲方承诺，在人类遗传资源的采集、保藏、利用、对外提供等活动开展前已事先将相关目的、用途、影响、被采集者拥有的权利等事项告知被采集者，并在提供乙方前已取得被采集者充分的知情同意和必要授权。</w:t>
      </w:r>
    </w:p>
    <w:p w14:paraId="36DF8895" w14:textId="77777777" w:rsidR="00881813" w:rsidRDefault="006C0D78">
      <w:pPr>
        <w:numPr>
          <w:ilvl w:val="1"/>
          <w:numId w:val="2"/>
        </w:numPr>
        <w:spacing w:line="276" w:lineRule="auto"/>
        <w:rPr>
          <w:rFonts w:ascii="等线" w:eastAsia="等线" w:hAnsi="等线"/>
          <w:szCs w:val="21"/>
        </w:rPr>
      </w:pPr>
      <w:r>
        <w:rPr>
          <w:rFonts w:ascii="等线" w:eastAsia="等线" w:hAnsi="等线" w:hint="eastAsia"/>
          <w:szCs w:val="21"/>
        </w:rPr>
        <w:t>甲方承诺，其具备采集资质，其提供给乙方的生物样本须无致病、传染、感染性风险，对人、动植物和环境友好安全；提供给乙方的生物样本及信息，其采集、收集、进口、运输、保管、使用和处置符合所有应适用的国家法律法规、生物安全管理规定，包括但不限于《中华人民共和国生物安全法》《中华人民共和国人类遗传资源管理条例》《病原微生物实验室生物安全管理条例》。</w:t>
      </w:r>
    </w:p>
    <w:p w14:paraId="388784CF" w14:textId="77777777" w:rsidR="00881813" w:rsidRDefault="006C0D78">
      <w:pPr>
        <w:numPr>
          <w:ilvl w:val="1"/>
          <w:numId w:val="2"/>
        </w:numPr>
        <w:spacing w:line="276" w:lineRule="auto"/>
        <w:rPr>
          <w:rFonts w:ascii="等线" w:eastAsia="等线" w:hAnsi="等线"/>
          <w:szCs w:val="21"/>
        </w:rPr>
      </w:pPr>
      <w:r>
        <w:rPr>
          <w:rFonts w:ascii="等线" w:eastAsia="等线" w:hAnsi="等线" w:hint="eastAsia"/>
          <w:szCs w:val="21"/>
        </w:rPr>
        <w:t>甲方承诺，所进行研究已通过该单位伦理审查，符合应适用的法律法规及伦理规范。甲方承诺将向乙方提供合法有效的伦理审批文件复印件和空白知情同意书模板，供乙方随本协议存档。</w:t>
      </w:r>
    </w:p>
    <w:p w14:paraId="41FEDA62" w14:textId="77777777" w:rsidR="00881813" w:rsidRDefault="006C0D78">
      <w:pPr>
        <w:numPr>
          <w:ilvl w:val="1"/>
          <w:numId w:val="2"/>
        </w:numPr>
        <w:spacing w:line="276" w:lineRule="auto"/>
        <w:rPr>
          <w:rFonts w:ascii="等线" w:eastAsia="等线" w:hAnsi="等线"/>
          <w:szCs w:val="21"/>
        </w:rPr>
      </w:pPr>
      <w:r>
        <w:rPr>
          <w:rFonts w:ascii="等线" w:eastAsia="等线" w:hAnsi="等线" w:hint="eastAsia"/>
          <w:szCs w:val="21"/>
        </w:rPr>
        <w:t>甲方若以本合同项下产生或乙方向甲方交付的成果为基础而进行后续利用或开发，该等行为或活动均与乙方无关，乙方不作任何明示或默示的保证，不承担任何法律责任。甲方提供给乙方的样本及有关信息、资料属于国家科学技术秘密的，完全符合地方、国家与科学技术保密有关的法律、规定。</w:t>
      </w:r>
    </w:p>
    <w:p w14:paraId="690CABA1" w14:textId="77777777" w:rsidR="00881813" w:rsidRDefault="006C0D78">
      <w:pPr>
        <w:numPr>
          <w:ilvl w:val="1"/>
          <w:numId w:val="2"/>
        </w:numPr>
        <w:spacing w:line="276" w:lineRule="auto"/>
        <w:rPr>
          <w:rFonts w:ascii="等线" w:eastAsia="等线" w:hAnsi="等线"/>
          <w:szCs w:val="21"/>
        </w:rPr>
      </w:pPr>
      <w:r>
        <w:rPr>
          <w:rFonts w:ascii="等线" w:eastAsia="等线" w:hAnsi="等线" w:cs="宋体" w:hint="eastAsia"/>
          <w:kern w:val="0"/>
          <w:szCs w:val="21"/>
        </w:rPr>
        <w:t>甲方保证本协议涉及的全部数据获得途径的自主性和提供数据的真实性，并不因本协议的履行而侵犯他人的合法权益。</w:t>
      </w:r>
    </w:p>
    <w:p w14:paraId="26212B03" w14:textId="77777777" w:rsidR="00881813" w:rsidRDefault="006C0D78">
      <w:pPr>
        <w:numPr>
          <w:ilvl w:val="1"/>
          <w:numId w:val="2"/>
        </w:numPr>
        <w:spacing w:line="276" w:lineRule="auto"/>
        <w:rPr>
          <w:rFonts w:ascii="等线" w:eastAsia="等线" w:hAnsi="等线"/>
          <w:szCs w:val="21"/>
        </w:rPr>
      </w:pPr>
      <w:r>
        <w:rPr>
          <w:rFonts w:ascii="等线" w:eastAsia="等线" w:hAnsi="等线" w:cs="宋体" w:hint="eastAsia"/>
          <w:kern w:val="0"/>
          <w:szCs w:val="21"/>
        </w:rPr>
        <w:t>甲方因采集生物样本时违规操作，在项目实施过程中对人类遗传资源提供者造成的各种伤害及其一切后果，由甲方承担。</w:t>
      </w:r>
    </w:p>
    <w:p w14:paraId="617BDEAA" w14:textId="77777777" w:rsidR="00881813" w:rsidRDefault="006C0D78">
      <w:pPr>
        <w:numPr>
          <w:ilvl w:val="1"/>
          <w:numId w:val="2"/>
        </w:numPr>
        <w:spacing w:line="276" w:lineRule="auto"/>
        <w:rPr>
          <w:rFonts w:ascii="等线" w:eastAsia="等线" w:hAnsi="等线"/>
          <w:szCs w:val="21"/>
        </w:rPr>
      </w:pPr>
      <w:bookmarkStart w:id="4" w:name="_Hlk25227479"/>
      <w:r>
        <w:rPr>
          <w:rFonts w:ascii="等线" w:eastAsia="等线" w:hAnsi="等线" w:hint="eastAsia"/>
          <w:szCs w:val="21"/>
        </w:rPr>
        <w:t>甲方保证乙方有权将本合同项下的样本及信息数据用于本项目科学研究，不因本协议的履行而侵犯第三方的合法权益，并</w:t>
      </w:r>
      <w:proofErr w:type="gramStart"/>
      <w:r>
        <w:rPr>
          <w:rFonts w:ascii="等线" w:eastAsia="等线" w:hAnsi="等线" w:hint="eastAsia"/>
          <w:szCs w:val="21"/>
        </w:rPr>
        <w:t>保证因</w:t>
      </w:r>
      <w:proofErr w:type="gramEnd"/>
      <w:r>
        <w:rPr>
          <w:rFonts w:ascii="等线" w:eastAsia="等线" w:hAnsi="等线" w:hint="eastAsia"/>
          <w:szCs w:val="21"/>
        </w:rPr>
        <w:t>履行本协议乙方基于样本及信息数据所享有的权利不损害任何第三方的权利或与第三方的权利构成冲突。</w:t>
      </w:r>
    </w:p>
    <w:p w14:paraId="681A1205" w14:textId="77777777" w:rsidR="00881813" w:rsidRDefault="006C0D78">
      <w:pPr>
        <w:numPr>
          <w:ilvl w:val="1"/>
          <w:numId w:val="2"/>
        </w:numPr>
        <w:spacing w:line="276" w:lineRule="auto"/>
        <w:rPr>
          <w:rFonts w:ascii="等线" w:eastAsia="等线" w:hAnsi="等线"/>
          <w:szCs w:val="21"/>
        </w:rPr>
      </w:pPr>
      <w:r>
        <w:rPr>
          <w:rFonts w:ascii="等线" w:eastAsia="等线" w:hAnsi="等线" w:hint="eastAsia"/>
          <w:szCs w:val="21"/>
        </w:rPr>
        <w:t>如甲方违反本条所述承诺或甲方在本合同确认的事实与真实情况不符导致乙方受有损失（</w:t>
      </w:r>
      <w:bookmarkStart w:id="5" w:name="_Hlk25143361"/>
      <w:r>
        <w:rPr>
          <w:rFonts w:ascii="等线" w:eastAsia="等线" w:hAnsi="等线" w:hint="eastAsia"/>
          <w:szCs w:val="21"/>
        </w:rPr>
        <w:t>包括但不限于实际损失、预期利益损失、商誉损失、诉讼费、律师费、调查取证费等</w:t>
      </w:r>
      <w:bookmarkEnd w:id="5"/>
      <w:r>
        <w:rPr>
          <w:rFonts w:ascii="等线" w:eastAsia="等线" w:hAnsi="等线" w:hint="eastAsia"/>
          <w:szCs w:val="21"/>
        </w:rPr>
        <w:t>）的，甲方应赔偿乙方所受的全部损失。</w:t>
      </w:r>
      <w:bookmarkEnd w:id="4"/>
    </w:p>
    <w:p w14:paraId="4B324A18" w14:textId="77777777" w:rsidR="00881813" w:rsidRDefault="006C0D78">
      <w:pPr>
        <w:pStyle w:val="3"/>
        <w:numPr>
          <w:ilvl w:val="0"/>
          <w:numId w:val="1"/>
        </w:numPr>
        <w:spacing w:line="276" w:lineRule="auto"/>
      </w:pPr>
      <w:r>
        <w:rPr>
          <w:rFonts w:hint="eastAsia"/>
        </w:rPr>
        <w:t>项目结束后数据或剩余样本处理</w:t>
      </w:r>
      <w:bookmarkStart w:id="6" w:name="_Hlk25227244"/>
    </w:p>
    <w:p w14:paraId="6351535B" w14:textId="77777777" w:rsidR="00881813" w:rsidRDefault="00881813">
      <w:pPr>
        <w:pStyle w:val="-12"/>
        <w:widowControl w:val="0"/>
        <w:numPr>
          <w:ilvl w:val="0"/>
          <w:numId w:val="2"/>
        </w:numPr>
        <w:spacing w:line="276" w:lineRule="auto"/>
        <w:rPr>
          <w:rFonts w:ascii="等线" w:eastAsia="等线" w:hAnsi="等线" w:cs="Times New Roman"/>
          <w:vanish/>
          <w:kern w:val="2"/>
        </w:rPr>
      </w:pPr>
    </w:p>
    <w:p w14:paraId="41F7C5B1" w14:textId="77777777" w:rsidR="00881813" w:rsidRDefault="006C0D78">
      <w:pPr>
        <w:numPr>
          <w:ilvl w:val="1"/>
          <w:numId w:val="2"/>
        </w:numPr>
        <w:spacing w:line="276" w:lineRule="auto"/>
        <w:rPr>
          <w:rFonts w:ascii="等线" w:eastAsia="等线" w:hAnsi="等线"/>
          <w:szCs w:val="21"/>
        </w:rPr>
      </w:pPr>
      <w:r>
        <w:rPr>
          <w:rFonts w:ascii="等线" w:eastAsia="等线" w:hAnsi="等线" w:hint="eastAsia"/>
          <w:szCs w:val="21"/>
        </w:rPr>
        <w:t xml:space="preserve">项目结束后，双方同意采取以下第【 </w:t>
      </w:r>
      <w:r>
        <w:rPr>
          <w:rFonts w:ascii="等线" w:eastAsia="等线" w:hAnsi="等线"/>
          <w:szCs w:val="21"/>
        </w:rPr>
        <w:t xml:space="preserve">4.1.3 </w:t>
      </w:r>
      <w:r>
        <w:rPr>
          <w:rFonts w:ascii="等线" w:eastAsia="等线" w:hAnsi="等线" w:hint="eastAsia"/>
          <w:szCs w:val="21"/>
        </w:rPr>
        <w:t>】方式处理数据：</w:t>
      </w:r>
    </w:p>
    <w:p w14:paraId="01EB9727" w14:textId="77777777" w:rsidR="00881813" w:rsidRDefault="006C0D78">
      <w:pPr>
        <w:numPr>
          <w:ilvl w:val="2"/>
          <w:numId w:val="2"/>
        </w:numPr>
        <w:spacing w:line="276" w:lineRule="auto"/>
        <w:ind w:left="709"/>
        <w:rPr>
          <w:rFonts w:ascii="等线" w:eastAsia="等线" w:hAnsi="等线"/>
          <w:szCs w:val="21"/>
        </w:rPr>
      </w:pPr>
      <w:r>
        <w:rPr>
          <w:rFonts w:ascii="等线" w:eastAsia="等线" w:hAnsi="等线" w:hint="eastAsia"/>
          <w:szCs w:val="21"/>
        </w:rPr>
        <w:t>在乙方单位下保存至    年    月    日进行销毁。</w:t>
      </w:r>
    </w:p>
    <w:p w14:paraId="46126A8A" w14:textId="77777777" w:rsidR="00881813" w:rsidRDefault="006C0D78">
      <w:pPr>
        <w:numPr>
          <w:ilvl w:val="2"/>
          <w:numId w:val="2"/>
        </w:numPr>
        <w:spacing w:line="276" w:lineRule="auto"/>
        <w:ind w:left="709"/>
        <w:rPr>
          <w:rFonts w:ascii="等线" w:eastAsia="等线" w:hAnsi="等线"/>
          <w:szCs w:val="21"/>
        </w:rPr>
      </w:pPr>
      <w:r>
        <w:rPr>
          <w:rFonts w:ascii="等线" w:eastAsia="等线" w:hAnsi="等线" w:hint="eastAsia"/>
          <w:szCs w:val="21"/>
        </w:rPr>
        <w:t>项目结束后一个月内，将数据返回至甲方。</w:t>
      </w:r>
    </w:p>
    <w:p w14:paraId="4B8E12E4" w14:textId="77777777" w:rsidR="00881813" w:rsidRDefault="006C0D78">
      <w:pPr>
        <w:numPr>
          <w:ilvl w:val="2"/>
          <w:numId w:val="2"/>
        </w:numPr>
        <w:spacing w:line="276" w:lineRule="auto"/>
        <w:ind w:left="709"/>
        <w:rPr>
          <w:rFonts w:ascii="等线" w:eastAsia="等线" w:hAnsi="等线"/>
          <w:szCs w:val="21"/>
        </w:rPr>
      </w:pPr>
      <w:r>
        <w:rPr>
          <w:rFonts w:ascii="等线" w:eastAsia="等线" w:hAnsi="等线" w:hint="eastAsia"/>
          <w:szCs w:val="21"/>
        </w:rPr>
        <w:t>长期保存在深圳国家基因库生命大数据平台。</w:t>
      </w:r>
    </w:p>
    <w:p w14:paraId="24778EBE" w14:textId="77777777" w:rsidR="00881813" w:rsidRDefault="006C0D78">
      <w:pPr>
        <w:numPr>
          <w:ilvl w:val="1"/>
          <w:numId w:val="2"/>
        </w:numPr>
        <w:spacing w:line="276" w:lineRule="auto"/>
        <w:rPr>
          <w:rFonts w:ascii="等线" w:eastAsia="等线" w:hAnsi="等线"/>
          <w:szCs w:val="21"/>
        </w:rPr>
      </w:pPr>
      <w:r>
        <w:rPr>
          <w:rFonts w:ascii="等线" w:eastAsia="等线" w:hAnsi="等线" w:hint="eastAsia"/>
          <w:szCs w:val="21"/>
        </w:rPr>
        <w:lastRenderedPageBreak/>
        <w:t xml:space="preserve">项目结束后，双方同意采取以下第 【 </w:t>
      </w:r>
      <w:r>
        <w:rPr>
          <w:rFonts w:ascii="等线" w:eastAsia="等线" w:hAnsi="等线"/>
          <w:szCs w:val="21"/>
        </w:rPr>
        <w:t xml:space="preserve">4.2.2 </w:t>
      </w:r>
      <w:r>
        <w:rPr>
          <w:rFonts w:ascii="等线" w:eastAsia="等线" w:hAnsi="等线" w:hint="eastAsia"/>
          <w:szCs w:val="21"/>
        </w:rPr>
        <w:t>】种方式处理剩余样本（如有）：</w:t>
      </w:r>
    </w:p>
    <w:p w14:paraId="72E33A06" w14:textId="77777777" w:rsidR="00881813" w:rsidRDefault="006C0D78">
      <w:pPr>
        <w:numPr>
          <w:ilvl w:val="2"/>
          <w:numId w:val="2"/>
        </w:numPr>
        <w:spacing w:line="276" w:lineRule="auto"/>
        <w:ind w:left="709"/>
        <w:rPr>
          <w:rFonts w:ascii="等线" w:eastAsia="等线" w:hAnsi="等线"/>
          <w:szCs w:val="21"/>
        </w:rPr>
      </w:pPr>
      <w:r>
        <w:rPr>
          <w:rFonts w:ascii="等线" w:eastAsia="等线" w:hAnsi="等线" w:hint="eastAsia"/>
          <w:szCs w:val="21"/>
        </w:rPr>
        <w:t>项目结束后一个月内，乙方应按照甲方指示将剩余样本销毁。</w:t>
      </w:r>
    </w:p>
    <w:p w14:paraId="1235ED25" w14:textId="77777777" w:rsidR="00881813" w:rsidRDefault="006C0D78">
      <w:pPr>
        <w:numPr>
          <w:ilvl w:val="2"/>
          <w:numId w:val="2"/>
        </w:numPr>
        <w:spacing w:line="276" w:lineRule="auto"/>
        <w:ind w:left="709"/>
        <w:rPr>
          <w:rFonts w:ascii="等线" w:eastAsia="等线" w:hAnsi="等线"/>
          <w:szCs w:val="21"/>
        </w:rPr>
      </w:pPr>
      <w:r>
        <w:rPr>
          <w:rFonts w:ascii="等线" w:eastAsia="等线" w:hAnsi="等线" w:hint="eastAsia"/>
          <w:szCs w:val="21"/>
        </w:rPr>
        <w:t>项目结束后一个月内，乙方应按照甲方指示将剩余样本返还给甲方。因此产生的费用由甲方承担。</w:t>
      </w:r>
      <w:bookmarkEnd w:id="6"/>
    </w:p>
    <w:p w14:paraId="39D76CBF" w14:textId="77777777" w:rsidR="00881813" w:rsidRDefault="006C0D78">
      <w:pPr>
        <w:pStyle w:val="3"/>
        <w:numPr>
          <w:ilvl w:val="0"/>
          <w:numId w:val="1"/>
        </w:numPr>
        <w:spacing w:line="276" w:lineRule="auto"/>
      </w:pPr>
      <w:r>
        <w:rPr>
          <w:rFonts w:hint="eastAsia"/>
        </w:rPr>
        <w:t>成果共享</w:t>
      </w:r>
    </w:p>
    <w:p w14:paraId="1873C018" w14:textId="77777777" w:rsidR="00881813" w:rsidRDefault="00881813">
      <w:pPr>
        <w:pStyle w:val="-12"/>
        <w:widowControl w:val="0"/>
        <w:numPr>
          <w:ilvl w:val="0"/>
          <w:numId w:val="2"/>
        </w:numPr>
        <w:spacing w:line="276" w:lineRule="auto"/>
        <w:rPr>
          <w:rFonts w:ascii="等线" w:eastAsia="等线" w:hAnsi="等线" w:cs="Times New Roman"/>
          <w:vanish/>
          <w:kern w:val="2"/>
        </w:rPr>
      </w:pPr>
      <w:bookmarkStart w:id="7" w:name="_Hlk38354089"/>
    </w:p>
    <w:p w14:paraId="2B9D10FE" w14:textId="77777777" w:rsidR="00881813" w:rsidRDefault="006C0D78">
      <w:pPr>
        <w:numPr>
          <w:ilvl w:val="1"/>
          <w:numId w:val="2"/>
        </w:numPr>
        <w:spacing w:line="276" w:lineRule="auto"/>
        <w:rPr>
          <w:rFonts w:ascii="等线" w:eastAsia="等线" w:hAnsi="等线"/>
          <w:szCs w:val="21"/>
        </w:rPr>
      </w:pPr>
      <w:r>
        <w:rPr>
          <w:rFonts w:ascii="等线" w:eastAsia="等线" w:hAnsi="等线" w:hint="eastAsia"/>
          <w:szCs w:val="21"/>
        </w:rPr>
        <w:t>甲乙双方共同承诺，</w:t>
      </w:r>
      <w:r>
        <w:rPr>
          <w:rFonts w:ascii="等线" w:eastAsia="等线" w:hAnsi="等线"/>
          <w:szCs w:val="21"/>
        </w:rPr>
        <w:t>对该</w:t>
      </w:r>
      <w:r>
        <w:rPr>
          <w:rFonts w:ascii="等线" w:eastAsia="等线" w:hAnsi="等线" w:hint="eastAsia"/>
          <w:szCs w:val="21"/>
        </w:rPr>
        <w:t>合作</w:t>
      </w:r>
      <w:r>
        <w:rPr>
          <w:rFonts w:ascii="等线" w:eastAsia="等线" w:hAnsi="等线"/>
          <w:szCs w:val="21"/>
        </w:rPr>
        <w:t>项目</w:t>
      </w:r>
      <w:r>
        <w:rPr>
          <w:rFonts w:ascii="等线" w:eastAsia="等线" w:hAnsi="等线" w:hint="eastAsia"/>
          <w:szCs w:val="21"/>
        </w:rPr>
        <w:t>采集、</w:t>
      </w:r>
      <w:r>
        <w:rPr>
          <w:rFonts w:ascii="等线" w:eastAsia="等线" w:hAnsi="等线"/>
          <w:szCs w:val="21"/>
        </w:rPr>
        <w:t>产生的</w:t>
      </w:r>
      <w:r>
        <w:rPr>
          <w:rFonts w:ascii="等线" w:eastAsia="等线" w:hAnsi="等线" w:hint="eastAsia"/>
          <w:szCs w:val="21"/>
        </w:rPr>
        <w:t>测序</w:t>
      </w:r>
      <w:r>
        <w:rPr>
          <w:rFonts w:ascii="等线" w:eastAsia="等线" w:hAnsi="等线"/>
          <w:szCs w:val="21"/>
        </w:rPr>
        <w:t>数据</w:t>
      </w:r>
      <w:r>
        <w:rPr>
          <w:rFonts w:ascii="等线" w:eastAsia="等线" w:hAnsi="等线" w:hint="eastAsia"/>
          <w:szCs w:val="21"/>
        </w:rPr>
        <w:t>、原始分析数据等</w:t>
      </w:r>
      <w:r>
        <w:rPr>
          <w:rFonts w:ascii="等线" w:eastAsia="等线" w:hAnsi="等线"/>
          <w:szCs w:val="21"/>
        </w:rPr>
        <w:t>，</w:t>
      </w:r>
      <w:r>
        <w:rPr>
          <w:rFonts w:ascii="等线" w:eastAsia="等线" w:hAnsi="等线" w:hint="eastAsia"/>
          <w:szCs w:val="21"/>
        </w:rPr>
        <w:t>各方应备份（如有）保存在中国大陆境内，并采取隐私保护措施。</w:t>
      </w:r>
      <w:r>
        <w:rPr>
          <w:rFonts w:ascii="等线" w:eastAsia="等线" w:hAnsi="等线"/>
          <w:szCs w:val="21"/>
        </w:rPr>
        <w:t>未经</w:t>
      </w:r>
      <w:r>
        <w:rPr>
          <w:rFonts w:ascii="等线" w:eastAsia="等线" w:hAnsi="等线" w:hint="eastAsia"/>
          <w:szCs w:val="21"/>
        </w:rPr>
        <w:t>双方</w:t>
      </w:r>
      <w:r>
        <w:rPr>
          <w:rFonts w:ascii="等线" w:eastAsia="等线" w:hAnsi="等线"/>
          <w:szCs w:val="21"/>
        </w:rPr>
        <w:t>同意，不得将该等数据提供、转让给第三方</w:t>
      </w:r>
      <w:r>
        <w:rPr>
          <w:rFonts w:ascii="等线" w:eastAsia="等线" w:hAnsi="等线" w:hint="eastAsia"/>
          <w:szCs w:val="21"/>
        </w:rPr>
        <w:t>、</w:t>
      </w:r>
      <w:r>
        <w:rPr>
          <w:rFonts w:ascii="等线" w:eastAsia="等线" w:hAnsi="等线"/>
          <w:szCs w:val="21"/>
        </w:rPr>
        <w:t>许可第三方使用</w:t>
      </w:r>
      <w:r>
        <w:rPr>
          <w:rFonts w:ascii="等线" w:eastAsia="等线" w:hAnsi="等线" w:hint="eastAsia"/>
          <w:szCs w:val="21"/>
        </w:rPr>
        <w:t>或与第三方合作使用数据发表文章或产生其他知识产权成果</w:t>
      </w:r>
      <w:r>
        <w:rPr>
          <w:rFonts w:ascii="等线" w:eastAsia="等线" w:hAnsi="等线"/>
          <w:szCs w:val="21"/>
        </w:rPr>
        <w:t>。</w:t>
      </w:r>
      <w:bookmarkEnd w:id="7"/>
    </w:p>
    <w:p w14:paraId="43A1A38F" w14:textId="77777777" w:rsidR="00881813" w:rsidRDefault="006C0D78">
      <w:pPr>
        <w:numPr>
          <w:ilvl w:val="1"/>
          <w:numId w:val="2"/>
        </w:numPr>
        <w:spacing w:line="276" w:lineRule="auto"/>
        <w:rPr>
          <w:rFonts w:ascii="等线" w:eastAsia="等线" w:hAnsi="等线"/>
          <w:szCs w:val="21"/>
        </w:rPr>
      </w:pPr>
      <w:r>
        <w:rPr>
          <w:rFonts w:ascii="等线" w:eastAsia="等线" w:hAnsi="等线" w:hint="eastAsia"/>
          <w:szCs w:val="21"/>
        </w:rPr>
        <w:t>双方应在合同有效期内完成文章发表或相应知识产权的申请。</w:t>
      </w:r>
      <w:bookmarkStart w:id="8" w:name="_Hlk41638246"/>
      <w:r>
        <w:rPr>
          <w:rFonts w:ascii="等线" w:eastAsia="等线" w:hAnsi="等线" w:hint="eastAsia"/>
          <w:szCs w:val="21"/>
        </w:rPr>
        <w:t>在不与第四条约定冲突且在符合法律规定及获得相应行政许可或备案的前提下，各方同意按照深圳国家基因库生命大数据平台（“</w:t>
      </w:r>
      <w:proofErr w:type="spellStart"/>
      <w:r>
        <w:rPr>
          <w:rFonts w:ascii="等线" w:eastAsia="等线" w:hAnsi="等线" w:hint="eastAsia"/>
          <w:szCs w:val="21"/>
        </w:rPr>
        <w:t>C</w:t>
      </w:r>
      <w:r>
        <w:rPr>
          <w:rFonts w:ascii="等线" w:eastAsia="等线" w:hAnsi="等线"/>
          <w:szCs w:val="21"/>
        </w:rPr>
        <w:t>NGB</w:t>
      </w:r>
      <w:r>
        <w:rPr>
          <w:rFonts w:ascii="等线" w:eastAsia="等线" w:hAnsi="等线" w:hint="eastAsia"/>
          <w:szCs w:val="21"/>
        </w:rPr>
        <w:t>db</w:t>
      </w:r>
      <w:proofErr w:type="spellEnd"/>
      <w:r>
        <w:rPr>
          <w:rFonts w:ascii="等线" w:eastAsia="等线" w:hAnsi="等线" w:hint="eastAsia"/>
          <w:szCs w:val="21"/>
        </w:rPr>
        <w:t>”）条款和条件及数据递交流程将文章发表及项目数据上传至</w:t>
      </w:r>
      <w:proofErr w:type="spellStart"/>
      <w:r>
        <w:rPr>
          <w:rFonts w:ascii="等线" w:eastAsia="等线" w:hAnsi="等线" w:hint="eastAsia"/>
          <w:szCs w:val="21"/>
        </w:rPr>
        <w:t>CNGBdb</w:t>
      </w:r>
      <w:proofErr w:type="spellEnd"/>
      <w:r>
        <w:rPr>
          <w:rFonts w:ascii="等线" w:eastAsia="等线" w:hAnsi="等线" w:hint="eastAsia"/>
          <w:szCs w:val="21"/>
        </w:rPr>
        <w:t xml:space="preserve">进行数据归档，成功提交数据并通过审核获得 </w:t>
      </w:r>
      <w:proofErr w:type="spellStart"/>
      <w:r>
        <w:rPr>
          <w:rFonts w:ascii="等线" w:eastAsia="等线" w:hAnsi="等线" w:hint="eastAsia"/>
          <w:szCs w:val="21"/>
        </w:rPr>
        <w:t>CNGBdb</w:t>
      </w:r>
      <w:proofErr w:type="spellEnd"/>
      <w:r>
        <w:rPr>
          <w:rFonts w:ascii="等线" w:eastAsia="等线" w:hAnsi="等线" w:hint="eastAsia"/>
          <w:szCs w:val="21"/>
        </w:rPr>
        <w:t xml:space="preserve"> 编号后，双方应在发表的论文中引用</w:t>
      </w:r>
      <w:proofErr w:type="spellStart"/>
      <w:r>
        <w:rPr>
          <w:rFonts w:ascii="等线" w:eastAsia="等线" w:hAnsi="等线" w:hint="eastAsia"/>
          <w:szCs w:val="21"/>
        </w:rPr>
        <w:t>C</w:t>
      </w:r>
      <w:r>
        <w:rPr>
          <w:rFonts w:ascii="等线" w:eastAsia="等线" w:hAnsi="等线"/>
          <w:szCs w:val="21"/>
        </w:rPr>
        <w:t>NGB</w:t>
      </w:r>
      <w:r>
        <w:rPr>
          <w:rFonts w:ascii="等线" w:eastAsia="等线" w:hAnsi="等线" w:hint="eastAsia"/>
          <w:szCs w:val="21"/>
        </w:rPr>
        <w:t>db</w:t>
      </w:r>
      <w:proofErr w:type="spellEnd"/>
      <w:r>
        <w:rPr>
          <w:rFonts w:ascii="等线" w:eastAsia="等线" w:hAnsi="等线" w:hint="eastAsia"/>
          <w:szCs w:val="21"/>
        </w:rPr>
        <w:t>编号。</w:t>
      </w:r>
      <w:bookmarkEnd w:id="8"/>
    </w:p>
    <w:p w14:paraId="2B0C8323" w14:textId="77777777" w:rsidR="00881813" w:rsidRDefault="006C0D78">
      <w:pPr>
        <w:numPr>
          <w:ilvl w:val="1"/>
          <w:numId w:val="2"/>
        </w:numPr>
        <w:spacing w:line="276" w:lineRule="auto"/>
        <w:rPr>
          <w:rFonts w:ascii="等线" w:eastAsia="等线" w:hAnsi="等线"/>
          <w:szCs w:val="21"/>
        </w:rPr>
      </w:pPr>
      <w:r>
        <w:rPr>
          <w:rFonts w:ascii="等线" w:eastAsia="等线" w:hAnsi="等线" w:hint="eastAsia"/>
          <w:szCs w:val="21"/>
        </w:rPr>
        <w:t>双方均已</w:t>
      </w:r>
      <w:proofErr w:type="gramStart"/>
      <w:r>
        <w:rPr>
          <w:rFonts w:ascii="等线" w:eastAsia="等线" w:hAnsi="等线" w:hint="eastAsia"/>
          <w:szCs w:val="21"/>
        </w:rPr>
        <w:t>就此项目</w:t>
      </w:r>
      <w:proofErr w:type="gramEnd"/>
      <w:r>
        <w:rPr>
          <w:rFonts w:ascii="等线" w:eastAsia="等线" w:hAnsi="等线" w:hint="eastAsia"/>
          <w:szCs w:val="21"/>
        </w:rPr>
        <w:t>成果发表文章或本协议有效期届满后（以先到日期为准），经过双方协商同意后，任何一方均有权分析、使用本项目产生的测序数据、原始分析数据，各方应对其自身进行的数据处理活动负责。在文章发表后，经过双方协商同意，任何一方有权利用已发表数据进行后续分析和挖掘，由此产生的具有实质性或创造性技术进步特征的新的技术成果，</w:t>
      </w:r>
      <w:proofErr w:type="gramStart"/>
      <w:r>
        <w:rPr>
          <w:rFonts w:ascii="等线" w:eastAsia="等线" w:hAnsi="等线" w:hint="eastAsia"/>
          <w:szCs w:val="21"/>
        </w:rPr>
        <w:t>归实际</w:t>
      </w:r>
      <w:proofErr w:type="gramEnd"/>
      <w:r>
        <w:rPr>
          <w:rFonts w:ascii="等线" w:eastAsia="等线" w:hAnsi="等线" w:hint="eastAsia"/>
          <w:szCs w:val="21"/>
        </w:rPr>
        <w:t>完成方所有。</w:t>
      </w:r>
    </w:p>
    <w:p w14:paraId="1A0F958E" w14:textId="77777777" w:rsidR="00881813" w:rsidRDefault="006C0D78">
      <w:pPr>
        <w:numPr>
          <w:ilvl w:val="1"/>
          <w:numId w:val="2"/>
        </w:numPr>
        <w:spacing w:line="276" w:lineRule="auto"/>
        <w:rPr>
          <w:rFonts w:ascii="等线" w:eastAsia="等线" w:hAnsi="等线"/>
          <w:szCs w:val="21"/>
        </w:rPr>
      </w:pPr>
      <w:r>
        <w:rPr>
          <w:rFonts w:ascii="等线" w:eastAsia="等线" w:hAnsi="等线"/>
          <w:szCs w:val="21"/>
        </w:rPr>
        <w:t>合作各方确定，因履行本合同所产生</w:t>
      </w:r>
      <w:r>
        <w:rPr>
          <w:rFonts w:ascii="等线" w:eastAsia="等线" w:hAnsi="等线" w:hint="eastAsia"/>
          <w:szCs w:val="21"/>
        </w:rPr>
        <w:t>的</w:t>
      </w:r>
      <w:r>
        <w:rPr>
          <w:rFonts w:ascii="等线" w:eastAsia="等线" w:hAnsi="等线"/>
          <w:szCs w:val="21"/>
        </w:rPr>
        <w:t>阶段性</w:t>
      </w:r>
      <w:r>
        <w:rPr>
          <w:rFonts w:ascii="等线" w:eastAsia="等线" w:hAnsi="等线" w:hint="eastAsia"/>
          <w:szCs w:val="21"/>
        </w:rPr>
        <w:t>、最终</w:t>
      </w:r>
      <w:r>
        <w:rPr>
          <w:rFonts w:ascii="等线" w:eastAsia="等线" w:hAnsi="等线"/>
          <w:szCs w:val="21"/>
        </w:rPr>
        <w:t>技术成果及其相关知识产权归属，</w:t>
      </w:r>
      <w:r>
        <w:rPr>
          <w:rFonts w:ascii="等线" w:eastAsia="等线" w:hAnsi="等线" w:hint="eastAsia"/>
          <w:szCs w:val="21"/>
        </w:rPr>
        <w:t>各方独立完成的</w:t>
      </w:r>
      <w:proofErr w:type="gramStart"/>
      <w:r>
        <w:rPr>
          <w:rFonts w:ascii="等线" w:eastAsia="等线" w:hAnsi="等线" w:hint="eastAsia"/>
          <w:szCs w:val="21"/>
        </w:rPr>
        <w:t>归各方</w:t>
      </w:r>
      <w:proofErr w:type="gramEnd"/>
      <w:r>
        <w:rPr>
          <w:rFonts w:ascii="等线" w:eastAsia="等线" w:hAnsi="等线" w:hint="eastAsia"/>
          <w:szCs w:val="21"/>
        </w:rPr>
        <w:t>独自所有，双方共同完成的归双方共有。具体按以下</w:t>
      </w:r>
      <w:r>
        <w:rPr>
          <w:rFonts w:ascii="等线" w:eastAsia="等线" w:hAnsi="等线"/>
          <w:szCs w:val="21"/>
        </w:rPr>
        <w:t>方式处理：</w:t>
      </w:r>
    </w:p>
    <w:p w14:paraId="62E93922" w14:textId="77777777" w:rsidR="00881813" w:rsidRDefault="006C0D78">
      <w:pPr>
        <w:numPr>
          <w:ilvl w:val="2"/>
          <w:numId w:val="2"/>
        </w:numPr>
        <w:spacing w:line="276" w:lineRule="auto"/>
        <w:ind w:left="709"/>
        <w:rPr>
          <w:rFonts w:ascii="等线" w:eastAsia="等线" w:hAnsi="等线"/>
          <w:szCs w:val="21"/>
        </w:rPr>
      </w:pPr>
      <w:r>
        <w:rPr>
          <w:rFonts w:ascii="等线" w:eastAsia="等线" w:hAnsi="等线" w:hint="eastAsia"/>
          <w:szCs w:val="21"/>
        </w:rPr>
        <w:t>未经任一方事先同意，另一方不得就本项目成果擅自发表文章。科研文章署名排序方式如下：</w:t>
      </w:r>
      <w:r>
        <w:rPr>
          <w:rFonts w:ascii="等线" w:eastAsia="等线" w:hAnsi="等线"/>
          <w:szCs w:val="21"/>
        </w:rPr>
        <w:t>合作双方可以就合作研究结果发表论文，</w:t>
      </w:r>
      <w:r>
        <w:rPr>
          <w:rFonts w:ascii="等线" w:eastAsia="等线" w:hAnsi="等线" w:hint="eastAsia"/>
          <w:szCs w:val="21"/>
        </w:rPr>
        <w:t>原则上</w:t>
      </w:r>
      <w:r>
        <w:rPr>
          <w:rFonts w:ascii="等线" w:eastAsia="等线" w:hAnsi="等线"/>
          <w:szCs w:val="21"/>
        </w:rPr>
        <w:t>合作</w:t>
      </w:r>
      <w:r>
        <w:rPr>
          <w:rFonts w:ascii="等线" w:eastAsia="等线" w:hAnsi="等线" w:hint="eastAsia"/>
          <w:szCs w:val="21"/>
        </w:rPr>
        <w:t>双</w:t>
      </w:r>
      <w:r>
        <w:rPr>
          <w:rFonts w:ascii="等线" w:eastAsia="等线" w:hAnsi="等线"/>
          <w:szCs w:val="21"/>
        </w:rPr>
        <w:t>方</w:t>
      </w:r>
      <w:r>
        <w:rPr>
          <w:rFonts w:ascii="等线" w:eastAsia="等线" w:hAnsi="等线" w:hint="eastAsia"/>
          <w:szCs w:val="21"/>
        </w:rPr>
        <w:t>共同享有成果署名，并根据双方</w:t>
      </w:r>
      <w:r>
        <w:rPr>
          <w:rFonts w:ascii="等线" w:eastAsia="等线" w:hAnsi="等线"/>
          <w:szCs w:val="21"/>
        </w:rPr>
        <w:t>参与者按</w:t>
      </w:r>
      <w:r>
        <w:rPr>
          <w:rFonts w:ascii="等线" w:eastAsia="等线" w:hAnsi="等线" w:hint="eastAsia"/>
          <w:szCs w:val="21"/>
        </w:rPr>
        <w:t>实际</w:t>
      </w:r>
      <w:r>
        <w:rPr>
          <w:rFonts w:ascii="等线" w:eastAsia="等线" w:hAnsi="等线"/>
          <w:szCs w:val="21"/>
        </w:rPr>
        <w:t>贡献</w:t>
      </w:r>
      <w:r>
        <w:rPr>
          <w:rFonts w:ascii="等线" w:eastAsia="等线" w:hAnsi="等线" w:hint="eastAsia"/>
          <w:szCs w:val="21"/>
        </w:rPr>
        <w:t>协商署名顺序</w:t>
      </w:r>
      <w:r>
        <w:rPr>
          <w:rFonts w:ascii="等线" w:eastAsia="等线" w:hAnsi="等线"/>
          <w:szCs w:val="21"/>
        </w:rPr>
        <w:t>。</w:t>
      </w:r>
      <w:r>
        <w:rPr>
          <w:rFonts w:ascii="等线" w:eastAsia="等线" w:hAnsi="等线" w:hint="eastAsia"/>
          <w:szCs w:val="21"/>
        </w:rPr>
        <w:t>科研文章署名排序方式如下：确保双方共同享有第一作者单位和共同通讯作者单位的署名权。</w:t>
      </w:r>
    </w:p>
    <w:p w14:paraId="7B3BE303" w14:textId="40EB5429" w:rsidR="00881813" w:rsidRDefault="006C0D78">
      <w:pPr>
        <w:spacing w:line="360" w:lineRule="exact"/>
        <w:ind w:firstLineChars="300" w:firstLine="630"/>
        <w:rPr>
          <w:rFonts w:ascii="等线" w:eastAsia="等线" w:hAnsi="等线"/>
          <w:szCs w:val="21"/>
        </w:rPr>
      </w:pPr>
      <w:r>
        <w:rPr>
          <w:rFonts w:ascii="等线" w:eastAsia="等线" w:hAnsi="等线" w:hint="eastAsia"/>
          <w:szCs w:val="21"/>
        </w:rPr>
        <w:t xml:space="preserve">单位编号：1. </w:t>
      </w:r>
      <w:r w:rsidR="00870CB4" w:rsidRPr="00362D31">
        <w:rPr>
          <w:rFonts w:ascii="等线" w:eastAsia="等线" w:hAnsi="等线" w:hint="eastAsia"/>
          <w:szCs w:val="21"/>
        </w:rPr>
        <w:t>中国科学院深圳先进技术研究院脑认知与脑疾病研究所</w:t>
      </w:r>
      <w:r w:rsidR="003D2E97" w:rsidRPr="00362D31">
        <w:rPr>
          <w:rFonts w:ascii="等线" w:eastAsia="等线" w:hAnsi="等线" w:hint="eastAsia"/>
          <w:szCs w:val="21"/>
        </w:rPr>
        <w:t>；</w:t>
      </w:r>
      <w:r>
        <w:rPr>
          <w:rFonts w:ascii="等线" w:eastAsia="等线" w:hAnsi="等线" w:hint="eastAsia"/>
          <w:szCs w:val="21"/>
        </w:rPr>
        <w:t xml:space="preserve"> 2. 深圳华大生命科学研究院，…… </w:t>
      </w:r>
    </w:p>
    <w:p w14:paraId="4380D696" w14:textId="6359EE64" w:rsidR="00881813" w:rsidRDefault="006C0D78">
      <w:pPr>
        <w:spacing w:line="360" w:lineRule="exact"/>
        <w:ind w:firstLineChars="300" w:firstLine="630"/>
        <w:rPr>
          <w:rFonts w:ascii="等线" w:eastAsia="等线" w:hAnsi="等线"/>
          <w:szCs w:val="21"/>
        </w:rPr>
      </w:pPr>
      <w:r>
        <w:rPr>
          <w:rFonts w:ascii="等线" w:eastAsia="等线" w:hAnsi="等线" w:hint="eastAsia"/>
          <w:szCs w:val="21"/>
        </w:rPr>
        <w:t xml:space="preserve">作者排序： </w:t>
      </w:r>
      <w:r w:rsidR="00837CFD">
        <w:rPr>
          <w:rFonts w:ascii="等线" w:eastAsia="等线" w:hAnsi="等线" w:hint="eastAsia"/>
          <w:szCs w:val="21"/>
        </w:rPr>
        <w:t>先进院</w:t>
      </w:r>
      <w:r w:rsidR="003D2E97">
        <w:rPr>
          <w:rFonts w:ascii="等线" w:eastAsia="等线" w:hAnsi="等线" w:hint="eastAsia"/>
          <w:szCs w:val="21"/>
        </w:rPr>
        <w:t>XXX</w:t>
      </w:r>
      <w:r>
        <w:rPr>
          <w:rFonts w:ascii="等线" w:eastAsia="等线" w:hAnsi="等线" w:hint="eastAsia"/>
          <w:szCs w:val="21"/>
        </w:rPr>
        <w:t>*1，</w:t>
      </w:r>
      <w:r w:rsidR="00837CFD">
        <w:rPr>
          <w:rFonts w:ascii="等线" w:eastAsia="等线" w:hAnsi="等线" w:hint="eastAsia"/>
          <w:szCs w:val="21"/>
        </w:rPr>
        <w:t>先进院</w:t>
      </w:r>
      <w:r w:rsidR="003D2E97">
        <w:rPr>
          <w:rFonts w:ascii="等线" w:eastAsia="等线" w:hAnsi="等线" w:hint="eastAsia"/>
          <w:szCs w:val="21"/>
        </w:rPr>
        <w:t>XXY*1</w:t>
      </w:r>
      <w:r>
        <w:rPr>
          <w:rFonts w:ascii="等线" w:eastAsia="等线" w:hAnsi="等线" w:hint="eastAsia"/>
          <w:szCs w:val="21"/>
        </w:rPr>
        <w:t>华大*2，XXX……，XXX，华大</w:t>
      </w:r>
      <w:r>
        <w:rPr>
          <w:rFonts w:ascii="等线" w:eastAsia="等线" w:hAnsi="等线"/>
          <w:szCs w:val="21"/>
        </w:rPr>
        <w:t xml:space="preserve"># </w:t>
      </w:r>
      <w:r>
        <w:rPr>
          <w:rFonts w:ascii="等线" w:eastAsia="等线" w:hAnsi="等线" w:hint="eastAsia"/>
          <w:szCs w:val="21"/>
        </w:rPr>
        <w:t>XX</w:t>
      </w:r>
      <w:r>
        <w:rPr>
          <w:rFonts w:ascii="等线" w:eastAsia="等线" w:hAnsi="等线"/>
          <w:szCs w:val="21"/>
        </w:rPr>
        <w:t>#</w:t>
      </w:r>
      <w:r w:rsidR="003D2E97">
        <w:rPr>
          <w:rFonts w:ascii="等线" w:eastAsia="等线" w:hAnsi="等线"/>
          <w:szCs w:val="21"/>
        </w:rPr>
        <w:t xml:space="preserve"> </w:t>
      </w:r>
      <w:r w:rsidR="00837CFD">
        <w:rPr>
          <w:rFonts w:ascii="等线" w:eastAsia="等线" w:hAnsi="等线" w:hint="eastAsia"/>
          <w:szCs w:val="21"/>
        </w:rPr>
        <w:t>先进院</w:t>
      </w:r>
      <w:r w:rsidR="003D2E97">
        <w:rPr>
          <w:rFonts w:ascii="等线" w:eastAsia="等线" w:hAnsi="等线" w:hint="eastAsia"/>
          <w:szCs w:val="21"/>
        </w:rPr>
        <w:t>#XXX#</w:t>
      </w:r>
    </w:p>
    <w:p w14:paraId="40B512EE" w14:textId="77777777" w:rsidR="00881813" w:rsidRDefault="006C0D78">
      <w:pPr>
        <w:spacing w:line="360" w:lineRule="exact"/>
        <w:ind w:firstLineChars="300" w:firstLine="630"/>
        <w:rPr>
          <w:rFonts w:ascii="等线" w:eastAsia="等线" w:hAnsi="等线"/>
          <w:szCs w:val="21"/>
        </w:rPr>
      </w:pPr>
      <w:r>
        <w:rPr>
          <w:rFonts w:ascii="等线" w:eastAsia="等线" w:hAnsi="等线" w:hint="eastAsia"/>
          <w:szCs w:val="21"/>
        </w:rPr>
        <w:t>*表示共同第一作者；</w:t>
      </w:r>
      <w:r>
        <w:rPr>
          <w:rFonts w:ascii="等线" w:eastAsia="等线" w:hAnsi="等线"/>
          <w:szCs w:val="21"/>
        </w:rPr>
        <w:t>#</w:t>
      </w:r>
      <w:r>
        <w:rPr>
          <w:rFonts w:ascii="等线" w:eastAsia="等线" w:hAnsi="等线" w:hint="eastAsia"/>
          <w:szCs w:val="21"/>
        </w:rPr>
        <w:t>表示共同通讯作者。</w:t>
      </w:r>
    </w:p>
    <w:p w14:paraId="1B2701BD" w14:textId="77777777" w:rsidR="00881813" w:rsidRDefault="006C0D78">
      <w:pPr>
        <w:numPr>
          <w:ilvl w:val="2"/>
          <w:numId w:val="2"/>
        </w:numPr>
        <w:spacing w:line="276" w:lineRule="auto"/>
        <w:ind w:left="709"/>
        <w:rPr>
          <w:rFonts w:ascii="等线" w:eastAsia="等线" w:hAnsi="等线"/>
          <w:szCs w:val="21"/>
        </w:rPr>
      </w:pPr>
      <w:r>
        <w:rPr>
          <w:rFonts w:ascii="等线" w:eastAsia="等线" w:hAnsi="等线"/>
          <w:szCs w:val="21"/>
        </w:rPr>
        <w:t>项目研究结果预期申请</w:t>
      </w:r>
      <w:r>
        <w:rPr>
          <w:rFonts w:ascii="等线" w:eastAsia="等线" w:hAnsi="等线" w:hint="eastAsia"/>
          <w:szCs w:val="21"/>
        </w:rPr>
        <w:t>相关知识产权，甲乙双方应共同申请</w:t>
      </w:r>
      <w:r>
        <w:rPr>
          <w:rFonts w:ascii="等线" w:eastAsia="等线" w:hAnsi="等线"/>
          <w:szCs w:val="21"/>
        </w:rPr>
        <w:t>。</w:t>
      </w:r>
      <w:r>
        <w:rPr>
          <w:rFonts w:ascii="等线" w:eastAsia="等线" w:hAnsi="等线" w:hint="eastAsia"/>
          <w:szCs w:val="21"/>
        </w:rPr>
        <w:t>知识产权包括但不限于专利申请权、专利权、技术秘密所有权及其他知识产权。</w:t>
      </w:r>
    </w:p>
    <w:p w14:paraId="427A80F5" w14:textId="77777777" w:rsidR="00881813" w:rsidRDefault="006C0D78">
      <w:pPr>
        <w:numPr>
          <w:ilvl w:val="2"/>
          <w:numId w:val="2"/>
        </w:numPr>
        <w:spacing w:line="276" w:lineRule="auto"/>
        <w:ind w:left="709"/>
        <w:rPr>
          <w:rFonts w:ascii="等线" w:eastAsia="等线" w:hAnsi="等线"/>
          <w:szCs w:val="21"/>
        </w:rPr>
      </w:pPr>
      <w:r>
        <w:rPr>
          <w:rFonts w:ascii="等线" w:eastAsia="等线" w:hAnsi="等线"/>
          <w:szCs w:val="21"/>
        </w:rPr>
        <w:t>在项目结束后，甲、乙双方均享有对研究成果进一步开发的权利，也有权利用此成果进一步开展横向合作课题的研究。</w:t>
      </w:r>
    </w:p>
    <w:p w14:paraId="70B213EA" w14:textId="77777777" w:rsidR="00881813" w:rsidRDefault="006C0D78">
      <w:pPr>
        <w:numPr>
          <w:ilvl w:val="1"/>
          <w:numId w:val="2"/>
        </w:numPr>
        <w:spacing w:line="276" w:lineRule="auto"/>
        <w:rPr>
          <w:rFonts w:ascii="等线" w:eastAsia="等线" w:hAnsi="等线"/>
          <w:szCs w:val="21"/>
        </w:rPr>
      </w:pPr>
      <w:r>
        <w:rPr>
          <w:rFonts w:ascii="等线" w:eastAsia="等线" w:hAnsi="等线" w:hint="eastAsia"/>
          <w:szCs w:val="21"/>
        </w:rPr>
        <w:t>合作双方分别独立完成并与履行本合同有关的阶段性科研成果的研究开发人员，享有在有关此阶段性技术成果文件上写明技术成果完成者的权利和取得有关荣誉证书、奖励的权利。合作双方应以协商方式确定最终研究成果的完成人员名单。</w:t>
      </w:r>
      <w:proofErr w:type="gramStart"/>
      <w:r>
        <w:rPr>
          <w:rFonts w:ascii="等线" w:eastAsia="等线" w:hAnsi="等线" w:hint="eastAsia"/>
          <w:szCs w:val="21"/>
        </w:rPr>
        <w:t>此完成</w:t>
      </w:r>
      <w:proofErr w:type="gramEnd"/>
      <w:r>
        <w:rPr>
          <w:rFonts w:ascii="等线" w:eastAsia="等线" w:hAnsi="等线" w:hint="eastAsia"/>
          <w:szCs w:val="21"/>
        </w:rPr>
        <w:t>人员享有在有关最终技术成果文件上写明科研成果完成者的权利和取得有关荣誉证书、奖励的权利。</w:t>
      </w:r>
    </w:p>
    <w:p w14:paraId="7AB2DAD6" w14:textId="77777777" w:rsidR="00881813" w:rsidRDefault="006C0D78">
      <w:pPr>
        <w:numPr>
          <w:ilvl w:val="1"/>
          <w:numId w:val="2"/>
        </w:numPr>
        <w:spacing w:line="276" w:lineRule="auto"/>
        <w:rPr>
          <w:rFonts w:ascii="等线" w:eastAsia="等线" w:hAnsi="等线"/>
          <w:szCs w:val="21"/>
        </w:rPr>
      </w:pPr>
      <w:r>
        <w:rPr>
          <w:rFonts w:ascii="等线" w:eastAsia="等线" w:hAnsi="等线"/>
          <w:szCs w:val="21"/>
        </w:rPr>
        <w:t>合作各方确定，任何一方有权利用本合同项目研究开发所完成的技术成果</w:t>
      </w:r>
      <w:r>
        <w:rPr>
          <w:rFonts w:ascii="等线" w:eastAsia="等线" w:hAnsi="等线" w:hint="eastAsia"/>
          <w:szCs w:val="21"/>
        </w:rPr>
        <w:t>（包括已发表的科研数据，已授权的发明专利等）</w:t>
      </w:r>
      <w:r>
        <w:rPr>
          <w:rFonts w:ascii="等线" w:eastAsia="等线" w:hAnsi="等线"/>
          <w:szCs w:val="21"/>
        </w:rPr>
        <w:t>进行后续改进。由此产生的具有实质性或创造性技术进步特征的新的技术成果，归</w:t>
      </w:r>
      <w:r>
        <w:rPr>
          <w:rFonts w:ascii="等线" w:eastAsia="等线" w:hAnsi="等线" w:hint="eastAsia"/>
          <w:szCs w:val="21"/>
        </w:rPr>
        <w:t xml:space="preserve"> 完成方 </w:t>
      </w:r>
      <w:r>
        <w:rPr>
          <w:rFonts w:ascii="等线" w:eastAsia="等线" w:hAnsi="等线"/>
          <w:szCs w:val="21"/>
        </w:rPr>
        <w:t>所有。</w:t>
      </w:r>
    </w:p>
    <w:p w14:paraId="0B86BEEF" w14:textId="77777777" w:rsidR="00881813" w:rsidRDefault="00881813">
      <w:pPr>
        <w:spacing w:line="276" w:lineRule="auto"/>
        <w:rPr>
          <w:rFonts w:ascii="等线" w:eastAsia="等线" w:hAnsi="等线"/>
          <w:szCs w:val="21"/>
        </w:rPr>
      </w:pPr>
    </w:p>
    <w:p w14:paraId="4B579E3B" w14:textId="77777777" w:rsidR="00881813" w:rsidRDefault="006C0D78">
      <w:pPr>
        <w:pStyle w:val="3"/>
        <w:numPr>
          <w:ilvl w:val="0"/>
          <w:numId w:val="1"/>
        </w:numPr>
        <w:spacing w:line="276" w:lineRule="auto"/>
      </w:pPr>
      <w:r>
        <w:rPr>
          <w:rFonts w:hint="eastAsia"/>
        </w:rPr>
        <w:lastRenderedPageBreak/>
        <w:t>费用及支付</w:t>
      </w:r>
    </w:p>
    <w:p w14:paraId="6448033F" w14:textId="77777777" w:rsidR="00881813" w:rsidRDefault="006C0D78">
      <w:pPr>
        <w:spacing w:line="360" w:lineRule="atLeast"/>
        <w:jc w:val="left"/>
        <w:rPr>
          <w:rFonts w:ascii="宋体" w:hAnsi="宋体" w:cs="宋体"/>
          <w:szCs w:val="21"/>
        </w:rPr>
      </w:pPr>
      <w:r>
        <w:rPr>
          <w:rFonts w:ascii="宋体" w:hAnsi="宋体" w:cs="宋体" w:hint="eastAsia"/>
          <w:szCs w:val="21"/>
        </w:rPr>
        <w:t>合作双方确定，核算的项目投入由双方共同承担相应费用。按如下方式提供或支付本合同项目的研究开发经费及其他投资：</w:t>
      </w:r>
    </w:p>
    <w:p w14:paraId="39B16D1E" w14:textId="435962C9" w:rsidR="00881813" w:rsidRDefault="006C0D78">
      <w:pPr>
        <w:spacing w:line="360" w:lineRule="exact"/>
        <w:rPr>
          <w:rFonts w:ascii="宋体" w:hAnsi="宋体" w:cs="宋体"/>
          <w:szCs w:val="21"/>
        </w:rPr>
      </w:pPr>
      <w:r>
        <w:rPr>
          <w:rFonts w:ascii="宋体" w:hAnsi="宋体" w:cs="宋体" w:hint="eastAsia"/>
          <w:szCs w:val="21"/>
        </w:rPr>
        <w:t>6.1</w:t>
      </w:r>
      <w:r w:rsidR="00C649BD">
        <w:rPr>
          <w:rFonts w:ascii="宋体" w:hAnsi="宋体" w:cs="宋体" w:hint="eastAsia"/>
          <w:szCs w:val="21"/>
        </w:rPr>
        <w:t xml:space="preserve"> </w:t>
      </w:r>
      <w:r>
        <w:rPr>
          <w:rFonts w:ascii="宋体" w:hAnsi="宋体" w:cs="宋体"/>
          <w:szCs w:val="21"/>
        </w:rPr>
        <w:t>甲方负责由收集临床标本、临床资料登记收集、预后随访</w:t>
      </w:r>
      <w:r>
        <w:rPr>
          <w:rFonts w:ascii="宋体" w:hAnsi="宋体" w:cs="宋体" w:hint="eastAsia"/>
          <w:szCs w:val="21"/>
        </w:rPr>
        <w:t>、</w:t>
      </w:r>
      <w:r>
        <w:rPr>
          <w:rFonts w:ascii="宋体" w:hAnsi="宋体" w:cs="宋体"/>
          <w:szCs w:val="21"/>
        </w:rPr>
        <w:t>样本运输等所产生的相关费用</w:t>
      </w:r>
      <w:r>
        <w:rPr>
          <w:rFonts w:ascii="宋体" w:hAnsi="宋体" w:cs="宋体" w:hint="eastAsia"/>
          <w:szCs w:val="21"/>
        </w:rPr>
        <w:t>，由甲方自行资助。</w:t>
      </w:r>
    </w:p>
    <w:p w14:paraId="0BBB688C" w14:textId="487ED44E" w:rsidR="00546B54" w:rsidRPr="00C649BD" w:rsidRDefault="00C649BD">
      <w:pPr>
        <w:spacing w:line="360" w:lineRule="exact"/>
        <w:rPr>
          <w:rFonts w:ascii="宋体" w:hAnsi="宋体" w:cs="宋体"/>
          <w:color w:val="000000" w:themeColor="text1"/>
          <w:szCs w:val="21"/>
        </w:rPr>
      </w:pPr>
      <w:r w:rsidRPr="00C649BD">
        <w:rPr>
          <w:rFonts w:ascii="宋体" w:hAnsi="宋体" w:cs="宋体"/>
          <w:color w:val="000000" w:themeColor="text1"/>
          <w:szCs w:val="21"/>
        </w:rPr>
        <w:t>6.2 合作项目的</w:t>
      </w:r>
      <w:r w:rsidR="00295700">
        <w:rPr>
          <w:rFonts w:ascii="宋体" w:hAnsi="宋体" w:cs="宋体"/>
          <w:color w:val="000000" w:themeColor="text1"/>
          <w:szCs w:val="21"/>
        </w:rPr>
        <w:t>主体实验</w:t>
      </w:r>
      <w:r w:rsidRPr="00C649BD">
        <w:rPr>
          <w:rFonts w:ascii="宋体" w:hAnsi="宋体" w:cs="宋体"/>
          <w:color w:val="000000" w:themeColor="text1"/>
          <w:szCs w:val="21"/>
        </w:rPr>
        <w:t>为8个样本的小鼠脑切片空间组研究</w:t>
      </w:r>
      <w:r>
        <w:rPr>
          <w:rFonts w:ascii="宋体" w:hAnsi="宋体" w:cs="宋体" w:hint="eastAsia"/>
          <w:color w:val="000000" w:themeColor="text1"/>
          <w:szCs w:val="21"/>
        </w:rPr>
        <w:t>（正常饲养：两只老鼠，一只两个切片；黑暗饲养：两只老鼠，一只两个切片）</w:t>
      </w:r>
      <w:r w:rsidR="006C0D78" w:rsidRPr="00C649BD">
        <w:rPr>
          <w:rFonts w:ascii="宋体" w:hAnsi="宋体" w:cs="宋体" w:hint="eastAsia"/>
          <w:color w:val="000000" w:themeColor="text1"/>
          <w:szCs w:val="21"/>
        </w:rPr>
        <w:t>，</w:t>
      </w:r>
      <w:r w:rsidRPr="00C649BD">
        <w:rPr>
          <w:rFonts w:ascii="宋体" w:hAnsi="宋体" w:cs="宋体" w:hint="eastAsia"/>
          <w:color w:val="000000" w:themeColor="text1"/>
          <w:szCs w:val="21"/>
        </w:rPr>
        <w:t>空间组的费用为1</w:t>
      </w:r>
      <w:r w:rsidRPr="00C649BD">
        <w:rPr>
          <w:rFonts w:ascii="宋体" w:hAnsi="宋体" w:cs="宋体"/>
          <w:color w:val="000000" w:themeColor="text1"/>
          <w:szCs w:val="21"/>
        </w:rPr>
        <w:t>*1</w:t>
      </w:r>
      <w:r w:rsidRPr="00C649BD">
        <w:rPr>
          <w:rFonts w:ascii="宋体" w:hAnsi="宋体" w:cs="宋体" w:hint="eastAsia"/>
          <w:color w:val="000000" w:themeColor="text1"/>
          <w:szCs w:val="21"/>
        </w:rPr>
        <w:t>cm芯片（5</w:t>
      </w:r>
      <w:r w:rsidRPr="00C649BD">
        <w:rPr>
          <w:rFonts w:ascii="宋体" w:hAnsi="宋体" w:cs="宋体"/>
          <w:color w:val="000000" w:themeColor="text1"/>
          <w:szCs w:val="21"/>
        </w:rPr>
        <w:t>.4</w:t>
      </w:r>
      <w:r w:rsidRPr="00C649BD">
        <w:rPr>
          <w:rFonts w:ascii="宋体" w:hAnsi="宋体" w:cs="宋体" w:hint="eastAsia"/>
          <w:color w:val="000000" w:themeColor="text1"/>
          <w:szCs w:val="21"/>
        </w:rPr>
        <w:t>万/张芯片），</w:t>
      </w:r>
      <w:r w:rsidR="00295700">
        <w:rPr>
          <w:rFonts w:ascii="宋体" w:hAnsi="宋体" w:cs="宋体" w:hint="eastAsia"/>
          <w:color w:val="000000" w:themeColor="text1"/>
          <w:szCs w:val="21"/>
        </w:rPr>
        <w:t>主体实验</w:t>
      </w:r>
      <w:r w:rsidR="007A5F7E" w:rsidRPr="00C649BD">
        <w:rPr>
          <w:rFonts w:ascii="宋体" w:hAnsi="宋体" w:cs="宋体" w:hint="eastAsia"/>
          <w:color w:val="000000" w:themeColor="text1"/>
          <w:szCs w:val="21"/>
        </w:rPr>
        <w:t>研究费用共计</w:t>
      </w:r>
      <w:r w:rsidR="005F75FA" w:rsidRPr="00C649BD">
        <w:rPr>
          <w:rFonts w:ascii="宋体" w:hAnsi="宋体" w:cs="宋体" w:hint="eastAsia"/>
          <w:color w:val="000000" w:themeColor="text1"/>
          <w:szCs w:val="21"/>
        </w:rPr>
        <w:t>【</w:t>
      </w:r>
      <w:r>
        <w:rPr>
          <w:rFonts w:ascii="宋体" w:hAnsi="宋体" w:cs="宋体" w:hint="eastAsia"/>
          <w:color w:val="000000" w:themeColor="text1"/>
          <w:szCs w:val="21"/>
        </w:rPr>
        <w:t>4320</w:t>
      </w:r>
      <w:r w:rsidR="00510A1F" w:rsidRPr="00C649BD">
        <w:rPr>
          <w:rFonts w:ascii="宋体" w:hAnsi="宋体" w:cs="宋体"/>
          <w:color w:val="000000" w:themeColor="text1"/>
          <w:szCs w:val="21"/>
        </w:rPr>
        <w:t>00</w:t>
      </w:r>
      <w:r w:rsidR="005F75FA" w:rsidRPr="00C649BD">
        <w:rPr>
          <w:rFonts w:ascii="宋体" w:hAnsi="宋体" w:cs="宋体" w:hint="eastAsia"/>
          <w:color w:val="000000" w:themeColor="text1"/>
          <w:szCs w:val="21"/>
        </w:rPr>
        <w:t>】</w:t>
      </w:r>
      <w:r w:rsidR="007A5F7E" w:rsidRPr="00C649BD">
        <w:rPr>
          <w:rFonts w:ascii="宋体" w:hAnsi="宋体" w:cs="宋体" w:hint="eastAsia"/>
          <w:color w:val="000000" w:themeColor="text1"/>
          <w:szCs w:val="21"/>
        </w:rPr>
        <w:t>元</w:t>
      </w:r>
      <w:r w:rsidR="00262085" w:rsidRPr="00C649BD">
        <w:rPr>
          <w:rFonts w:ascii="宋体" w:hAnsi="宋体" w:cs="宋体" w:hint="eastAsia"/>
          <w:color w:val="000000" w:themeColor="text1"/>
          <w:szCs w:val="21"/>
        </w:rPr>
        <w:t>（</w:t>
      </w:r>
      <w:r w:rsidR="00107047" w:rsidRPr="00C649BD">
        <w:rPr>
          <w:rFonts w:ascii="宋体" w:hAnsi="宋体" w:cs="宋体" w:hint="eastAsia"/>
          <w:color w:val="000000" w:themeColor="text1"/>
          <w:szCs w:val="21"/>
        </w:rPr>
        <w:t>大写【</w:t>
      </w:r>
      <w:r w:rsidR="005B2284" w:rsidRPr="00C649BD">
        <w:rPr>
          <w:rFonts w:ascii="宋体" w:hAnsi="宋体" w:cs="宋体" w:hint="eastAsia"/>
          <w:color w:val="000000" w:themeColor="text1"/>
          <w:szCs w:val="21"/>
        </w:rPr>
        <w:t>人名币</w:t>
      </w:r>
      <w:r>
        <w:rPr>
          <w:rFonts w:ascii="宋体" w:hAnsi="宋体" w:cs="宋体" w:hint="eastAsia"/>
          <w:color w:val="000000" w:themeColor="text1"/>
          <w:szCs w:val="21"/>
        </w:rPr>
        <w:t>肆拾叁万贰</w:t>
      </w:r>
      <w:r w:rsidR="00107047" w:rsidRPr="00C649BD">
        <w:rPr>
          <w:rFonts w:ascii="宋体" w:hAnsi="宋体" w:cs="宋体" w:hint="eastAsia"/>
          <w:color w:val="000000" w:themeColor="text1"/>
          <w:szCs w:val="21"/>
        </w:rPr>
        <w:t>仟】</w:t>
      </w:r>
      <w:r w:rsidR="00510A1F" w:rsidRPr="00C649BD">
        <w:rPr>
          <w:rFonts w:ascii="宋体" w:hAnsi="宋体" w:cs="宋体" w:hint="eastAsia"/>
          <w:color w:val="000000" w:themeColor="text1"/>
          <w:szCs w:val="21"/>
        </w:rPr>
        <w:t>圆整</w:t>
      </w:r>
      <w:r w:rsidR="00262085" w:rsidRPr="00C649BD">
        <w:rPr>
          <w:rFonts w:ascii="宋体" w:hAnsi="宋体" w:cs="宋体" w:hint="eastAsia"/>
          <w:color w:val="000000" w:themeColor="text1"/>
          <w:szCs w:val="21"/>
        </w:rPr>
        <w:t>）</w:t>
      </w:r>
      <w:r w:rsidR="00510A1F" w:rsidRPr="00C649BD">
        <w:rPr>
          <w:rFonts w:ascii="宋体" w:hAnsi="宋体" w:cs="宋体" w:hint="eastAsia"/>
          <w:color w:val="000000" w:themeColor="text1"/>
          <w:szCs w:val="21"/>
        </w:rPr>
        <w:t>，</w:t>
      </w:r>
      <w:r w:rsidR="006C0D78" w:rsidRPr="00C649BD">
        <w:rPr>
          <w:rFonts w:ascii="宋体" w:hAnsi="宋体" w:cs="宋体" w:hint="eastAsia"/>
          <w:color w:val="000000" w:themeColor="text1"/>
          <w:szCs w:val="21"/>
        </w:rPr>
        <w:t>研究费用</w:t>
      </w:r>
      <w:r w:rsidR="00546B54" w:rsidRPr="00C649BD">
        <w:rPr>
          <w:rFonts w:ascii="宋体" w:hAnsi="宋体" w:cs="宋体" w:hint="eastAsia"/>
          <w:color w:val="000000" w:themeColor="text1"/>
          <w:szCs w:val="21"/>
        </w:rPr>
        <w:t>由甲乙双方各承担5</w:t>
      </w:r>
      <w:r w:rsidR="00546B54" w:rsidRPr="00C649BD">
        <w:rPr>
          <w:rFonts w:ascii="宋体" w:hAnsi="宋体" w:cs="宋体"/>
          <w:color w:val="000000" w:themeColor="text1"/>
          <w:szCs w:val="21"/>
        </w:rPr>
        <w:t>0%</w:t>
      </w:r>
      <w:r w:rsidR="006C0D78" w:rsidRPr="00C649BD">
        <w:rPr>
          <w:rFonts w:ascii="宋体" w:hAnsi="宋体" w:cs="宋体" w:hint="eastAsia"/>
          <w:color w:val="000000" w:themeColor="text1"/>
          <w:szCs w:val="21"/>
        </w:rPr>
        <w:t>。</w:t>
      </w:r>
      <w:r w:rsidR="00295700">
        <w:rPr>
          <w:rFonts w:ascii="宋体" w:hAnsi="宋体" w:cs="宋体" w:hint="eastAsia"/>
          <w:color w:val="000000" w:themeColor="text1"/>
          <w:szCs w:val="21"/>
        </w:rPr>
        <w:t>主体实验</w:t>
      </w:r>
      <w:r>
        <w:rPr>
          <w:rFonts w:ascii="宋体" w:hAnsi="宋体" w:cs="宋体" w:hint="eastAsia"/>
          <w:color w:val="000000" w:themeColor="text1"/>
          <w:szCs w:val="21"/>
        </w:rPr>
        <w:t>后增加的</w:t>
      </w:r>
      <w:r w:rsidR="00806017">
        <w:rPr>
          <w:rFonts w:ascii="宋体" w:hAnsi="宋体" w:cs="宋体" w:hint="eastAsia"/>
          <w:color w:val="000000" w:themeColor="text1"/>
          <w:szCs w:val="21"/>
        </w:rPr>
        <w:t>补充</w:t>
      </w:r>
      <w:r>
        <w:rPr>
          <w:rFonts w:ascii="宋体" w:hAnsi="宋体" w:cs="宋体" w:hint="eastAsia"/>
          <w:color w:val="000000" w:themeColor="text1"/>
          <w:szCs w:val="21"/>
        </w:rPr>
        <w:t>实验将在分析</w:t>
      </w:r>
      <w:r w:rsidR="00295700">
        <w:rPr>
          <w:rFonts w:ascii="宋体" w:hAnsi="宋体" w:cs="宋体" w:hint="eastAsia"/>
          <w:color w:val="000000" w:themeColor="text1"/>
          <w:szCs w:val="21"/>
        </w:rPr>
        <w:t>主体实验</w:t>
      </w:r>
      <w:r>
        <w:rPr>
          <w:rFonts w:ascii="宋体" w:hAnsi="宋体" w:cs="宋体" w:hint="eastAsia"/>
          <w:color w:val="000000" w:themeColor="text1"/>
          <w:szCs w:val="21"/>
        </w:rPr>
        <w:t>数据后决定，</w:t>
      </w:r>
      <w:r w:rsidR="00806017">
        <w:rPr>
          <w:rFonts w:ascii="宋体" w:hAnsi="宋体" w:cs="宋体" w:hint="eastAsia"/>
          <w:color w:val="000000" w:themeColor="text1"/>
          <w:szCs w:val="21"/>
        </w:rPr>
        <w:t>补充</w:t>
      </w:r>
      <w:r>
        <w:rPr>
          <w:rFonts w:ascii="宋体" w:hAnsi="宋体" w:cs="宋体" w:hint="eastAsia"/>
          <w:color w:val="000000" w:themeColor="text1"/>
          <w:szCs w:val="21"/>
        </w:rPr>
        <w:t>实验费用亦</w:t>
      </w:r>
      <w:r w:rsidRPr="00C649BD">
        <w:rPr>
          <w:rFonts w:ascii="宋体" w:hAnsi="宋体" w:cs="宋体" w:hint="eastAsia"/>
          <w:color w:val="000000" w:themeColor="text1"/>
          <w:szCs w:val="21"/>
        </w:rPr>
        <w:t>由甲乙双方各承担5</w:t>
      </w:r>
      <w:r w:rsidRPr="00C649BD">
        <w:rPr>
          <w:rFonts w:ascii="宋体" w:hAnsi="宋体" w:cs="宋体"/>
          <w:color w:val="000000" w:themeColor="text1"/>
          <w:szCs w:val="21"/>
        </w:rPr>
        <w:t>0%</w:t>
      </w:r>
      <w:r>
        <w:rPr>
          <w:rFonts w:ascii="宋体" w:hAnsi="宋体" w:cs="宋体" w:hint="eastAsia"/>
          <w:color w:val="000000" w:themeColor="text1"/>
          <w:szCs w:val="21"/>
        </w:rPr>
        <w:t>。</w:t>
      </w:r>
      <w:r w:rsidR="002A4BD3" w:rsidRPr="00C649BD">
        <w:rPr>
          <w:rFonts w:ascii="宋体" w:hAnsi="宋体" w:cs="宋体" w:hint="eastAsia"/>
          <w:color w:val="000000" w:themeColor="text1"/>
          <w:szCs w:val="21"/>
        </w:rPr>
        <w:t>最终经费和报酬以实际产生费用为准。</w:t>
      </w:r>
    </w:p>
    <w:p w14:paraId="620CB04C" w14:textId="2367E3B9" w:rsidR="005F75FA" w:rsidRPr="00C649BD" w:rsidRDefault="005F75FA" w:rsidP="005F75FA">
      <w:pPr>
        <w:spacing w:line="360" w:lineRule="exact"/>
        <w:rPr>
          <w:rFonts w:ascii="宋体" w:hAnsi="宋体" w:cs="宋体"/>
          <w:color w:val="000000" w:themeColor="text1"/>
          <w:szCs w:val="21"/>
        </w:rPr>
      </w:pPr>
      <w:r w:rsidRPr="00C649BD">
        <w:rPr>
          <w:rFonts w:ascii="宋体" w:hAnsi="宋体" w:cs="宋体" w:hint="eastAsia"/>
          <w:color w:val="000000" w:themeColor="text1"/>
          <w:szCs w:val="21"/>
        </w:rPr>
        <w:t>6.</w:t>
      </w:r>
      <w:r w:rsidRPr="00C649BD">
        <w:rPr>
          <w:rFonts w:ascii="宋体" w:hAnsi="宋体" w:cs="宋体"/>
          <w:color w:val="000000" w:themeColor="text1"/>
          <w:szCs w:val="21"/>
        </w:rPr>
        <w:t>3</w:t>
      </w:r>
      <w:r w:rsidRPr="00C649BD">
        <w:rPr>
          <w:rFonts w:ascii="宋体" w:hAnsi="宋体" w:cs="宋体" w:hint="eastAsia"/>
          <w:color w:val="000000" w:themeColor="text1"/>
          <w:szCs w:val="21"/>
        </w:rPr>
        <w:t xml:space="preserve">　提供或支付方式：</w:t>
      </w:r>
    </w:p>
    <w:p w14:paraId="3A27952D" w14:textId="34CB10EE" w:rsidR="005F75FA" w:rsidRPr="00C649BD" w:rsidRDefault="005F75FA" w:rsidP="00952E33">
      <w:pPr>
        <w:spacing w:line="360" w:lineRule="exact"/>
        <w:rPr>
          <w:rFonts w:ascii="宋体" w:hAnsi="宋体" w:cs="宋体"/>
          <w:color w:val="000000" w:themeColor="text1"/>
          <w:szCs w:val="21"/>
        </w:rPr>
      </w:pPr>
      <w:r w:rsidRPr="00C649BD">
        <w:rPr>
          <w:rFonts w:ascii="宋体" w:hAnsi="宋体" w:cs="宋体" w:hint="eastAsia"/>
          <w:color w:val="000000" w:themeColor="text1"/>
          <w:szCs w:val="21"/>
        </w:rPr>
        <w:t xml:space="preserve"> 1）在合同生效15个工作日内，甲方向乙方支付首款【</w:t>
      </w:r>
      <w:r w:rsidRPr="00C649BD">
        <w:rPr>
          <w:rFonts w:ascii="宋体" w:hAnsi="宋体" w:cs="宋体"/>
          <w:color w:val="000000" w:themeColor="text1"/>
          <w:szCs w:val="21"/>
        </w:rPr>
        <w:t>1</w:t>
      </w:r>
      <w:r w:rsidR="00720D06">
        <w:rPr>
          <w:rFonts w:ascii="宋体" w:hAnsi="宋体" w:cs="宋体"/>
          <w:color w:val="000000" w:themeColor="text1"/>
          <w:szCs w:val="21"/>
        </w:rPr>
        <w:t>296</w:t>
      </w:r>
      <w:r w:rsidRPr="00C649BD">
        <w:rPr>
          <w:rFonts w:ascii="宋体" w:hAnsi="宋体" w:cs="宋体"/>
          <w:color w:val="000000" w:themeColor="text1"/>
          <w:szCs w:val="21"/>
        </w:rPr>
        <w:t>00</w:t>
      </w:r>
      <w:r w:rsidRPr="00C649BD">
        <w:rPr>
          <w:rFonts w:ascii="宋体" w:hAnsi="宋体" w:cs="宋体" w:hint="eastAsia"/>
          <w:color w:val="000000" w:themeColor="text1"/>
          <w:szCs w:val="21"/>
        </w:rPr>
        <w:t>】元（大写【人民币</w:t>
      </w:r>
      <w:r w:rsidR="00C649BD">
        <w:rPr>
          <w:rFonts w:ascii="Arial" w:hAnsi="Arial" w:cs="Arial"/>
          <w:color w:val="000000" w:themeColor="text1"/>
          <w:szCs w:val="21"/>
          <w:shd w:val="clear" w:color="auto" w:fill="FFFFFF"/>
        </w:rPr>
        <w:t>壹拾</w:t>
      </w:r>
      <w:r w:rsidR="00720D06">
        <w:rPr>
          <w:rFonts w:ascii="Arial" w:hAnsi="Arial" w:cs="Arial"/>
          <w:color w:val="000000" w:themeColor="text1"/>
          <w:szCs w:val="21"/>
          <w:shd w:val="clear" w:color="auto" w:fill="FFFFFF"/>
        </w:rPr>
        <w:t>贰</w:t>
      </w:r>
      <w:r w:rsidR="005B2284" w:rsidRPr="00C649BD">
        <w:rPr>
          <w:rFonts w:ascii="Arial" w:hAnsi="Arial" w:cs="Arial"/>
          <w:color w:val="000000" w:themeColor="text1"/>
          <w:szCs w:val="21"/>
          <w:shd w:val="clear" w:color="auto" w:fill="FFFFFF"/>
        </w:rPr>
        <w:t>万</w:t>
      </w:r>
      <w:r w:rsidR="00720D06">
        <w:rPr>
          <w:rFonts w:ascii="Arial" w:hAnsi="Arial" w:cs="Arial" w:hint="eastAsia"/>
          <w:color w:val="000000" w:themeColor="text1"/>
          <w:szCs w:val="21"/>
          <w:shd w:val="clear" w:color="auto" w:fill="FFFFFF"/>
        </w:rPr>
        <w:t>玖</w:t>
      </w:r>
      <w:r w:rsidR="005B2284" w:rsidRPr="00C649BD">
        <w:rPr>
          <w:rFonts w:ascii="Arial" w:hAnsi="Arial" w:cs="Arial"/>
          <w:color w:val="000000" w:themeColor="text1"/>
          <w:szCs w:val="21"/>
          <w:shd w:val="clear" w:color="auto" w:fill="FFFFFF"/>
        </w:rPr>
        <w:t>仟</w:t>
      </w:r>
      <w:r w:rsidR="00720D06">
        <w:rPr>
          <w:rFonts w:ascii="Arial" w:hAnsi="Arial" w:cs="Arial"/>
          <w:color w:val="000000" w:themeColor="text1"/>
          <w:szCs w:val="21"/>
          <w:shd w:val="clear" w:color="auto" w:fill="FFFFFF"/>
        </w:rPr>
        <w:t>陆佰</w:t>
      </w:r>
      <w:r w:rsidR="00C649BD">
        <w:rPr>
          <w:rFonts w:ascii="宋体" w:hAnsi="宋体" w:cs="宋体" w:hint="eastAsia"/>
          <w:color w:val="000000" w:themeColor="text1"/>
          <w:szCs w:val="21"/>
        </w:rPr>
        <w:t>】圆整）；</w:t>
      </w:r>
      <w:proofErr w:type="gramStart"/>
      <w:r w:rsidR="00295700">
        <w:rPr>
          <w:rFonts w:ascii="宋体" w:hAnsi="宋体" w:cs="宋体" w:hint="eastAsia"/>
          <w:color w:val="000000" w:themeColor="text1"/>
          <w:szCs w:val="21"/>
        </w:rPr>
        <w:t>待主体</w:t>
      </w:r>
      <w:proofErr w:type="gramEnd"/>
      <w:r w:rsidR="00295700">
        <w:rPr>
          <w:rFonts w:ascii="宋体" w:hAnsi="宋体" w:cs="宋体" w:hint="eastAsia"/>
          <w:color w:val="000000" w:themeColor="text1"/>
          <w:szCs w:val="21"/>
        </w:rPr>
        <w:t>实验完成后（主体实验预计将于2</w:t>
      </w:r>
      <w:r w:rsidR="00295700">
        <w:rPr>
          <w:rFonts w:ascii="宋体" w:hAnsi="宋体" w:cs="宋体"/>
          <w:color w:val="000000" w:themeColor="text1"/>
          <w:szCs w:val="21"/>
        </w:rPr>
        <w:t>023</w:t>
      </w:r>
      <w:r w:rsidR="00295700">
        <w:rPr>
          <w:rFonts w:ascii="宋体" w:hAnsi="宋体" w:cs="宋体" w:hint="eastAsia"/>
          <w:color w:val="000000" w:themeColor="text1"/>
          <w:szCs w:val="21"/>
        </w:rPr>
        <w:t>年1月完成）</w:t>
      </w:r>
      <w:r w:rsidR="00C649BD">
        <w:rPr>
          <w:rFonts w:ascii="宋体" w:hAnsi="宋体" w:cs="宋体" w:hint="eastAsia"/>
          <w:color w:val="000000" w:themeColor="text1"/>
          <w:szCs w:val="21"/>
        </w:rPr>
        <w:t>，支付剩余的</w:t>
      </w:r>
      <w:r w:rsidR="00C649BD" w:rsidRPr="00C649BD">
        <w:rPr>
          <w:rFonts w:ascii="宋体" w:hAnsi="宋体" w:cs="宋体" w:hint="eastAsia"/>
          <w:color w:val="000000" w:themeColor="text1"/>
          <w:szCs w:val="21"/>
        </w:rPr>
        <w:t>【</w:t>
      </w:r>
      <w:r w:rsidR="00720D06">
        <w:rPr>
          <w:rFonts w:ascii="宋体" w:hAnsi="宋体" w:cs="宋体" w:hint="eastAsia"/>
          <w:color w:val="000000" w:themeColor="text1"/>
          <w:szCs w:val="21"/>
        </w:rPr>
        <w:t>86400</w:t>
      </w:r>
      <w:r w:rsidR="00C649BD" w:rsidRPr="00C649BD">
        <w:rPr>
          <w:rFonts w:ascii="宋体" w:hAnsi="宋体" w:cs="宋体" w:hint="eastAsia"/>
          <w:color w:val="000000" w:themeColor="text1"/>
          <w:szCs w:val="21"/>
        </w:rPr>
        <w:t>】元（大写【人民币</w:t>
      </w:r>
      <w:r w:rsidR="00720D06">
        <w:rPr>
          <w:rFonts w:ascii="Arial" w:hAnsi="Arial" w:cs="Arial"/>
          <w:color w:val="000000" w:themeColor="text1"/>
          <w:szCs w:val="21"/>
          <w:shd w:val="clear" w:color="auto" w:fill="FFFFFF"/>
        </w:rPr>
        <w:t>仈</w:t>
      </w:r>
      <w:r w:rsidR="00C649BD" w:rsidRPr="00C649BD">
        <w:rPr>
          <w:rFonts w:ascii="Arial" w:hAnsi="Arial" w:cs="Arial"/>
          <w:color w:val="000000" w:themeColor="text1"/>
          <w:szCs w:val="21"/>
          <w:shd w:val="clear" w:color="auto" w:fill="FFFFFF"/>
        </w:rPr>
        <w:t>万</w:t>
      </w:r>
      <w:r w:rsidR="00720D06">
        <w:rPr>
          <w:rFonts w:ascii="Arial" w:hAnsi="Arial" w:cs="Arial" w:hint="eastAsia"/>
          <w:color w:val="000000" w:themeColor="text1"/>
          <w:szCs w:val="21"/>
          <w:shd w:val="clear" w:color="auto" w:fill="FFFFFF"/>
        </w:rPr>
        <w:t>陆</w:t>
      </w:r>
      <w:r w:rsidR="00C649BD" w:rsidRPr="00C649BD">
        <w:rPr>
          <w:rFonts w:ascii="Arial" w:hAnsi="Arial" w:cs="Arial"/>
          <w:color w:val="000000" w:themeColor="text1"/>
          <w:szCs w:val="21"/>
          <w:shd w:val="clear" w:color="auto" w:fill="FFFFFF"/>
        </w:rPr>
        <w:t>仟</w:t>
      </w:r>
      <w:r w:rsidR="00720D06">
        <w:rPr>
          <w:rFonts w:ascii="Arial" w:hAnsi="Arial" w:cs="Arial"/>
          <w:color w:val="000000" w:themeColor="text1"/>
          <w:szCs w:val="21"/>
          <w:shd w:val="clear" w:color="auto" w:fill="FFFFFF"/>
        </w:rPr>
        <w:t>肆佰</w:t>
      </w:r>
      <w:r w:rsidR="00C649BD">
        <w:rPr>
          <w:rFonts w:ascii="宋体" w:hAnsi="宋体" w:cs="宋体" w:hint="eastAsia"/>
          <w:color w:val="000000" w:themeColor="text1"/>
          <w:szCs w:val="21"/>
        </w:rPr>
        <w:t>】圆整）。</w:t>
      </w:r>
      <w:r w:rsidR="00806017">
        <w:rPr>
          <w:rFonts w:ascii="宋体" w:hAnsi="宋体" w:cs="宋体" w:hint="eastAsia"/>
          <w:color w:val="000000" w:themeColor="text1"/>
          <w:szCs w:val="21"/>
        </w:rPr>
        <w:t>补充</w:t>
      </w:r>
      <w:r w:rsidR="00C649BD">
        <w:rPr>
          <w:rFonts w:ascii="宋体" w:hAnsi="宋体" w:cs="宋体" w:hint="eastAsia"/>
          <w:color w:val="000000" w:themeColor="text1"/>
          <w:szCs w:val="21"/>
        </w:rPr>
        <w:t>实验</w:t>
      </w:r>
      <w:r w:rsidR="00806017">
        <w:rPr>
          <w:rFonts w:ascii="宋体" w:hAnsi="宋体" w:cs="宋体" w:hint="eastAsia"/>
          <w:color w:val="000000" w:themeColor="text1"/>
          <w:szCs w:val="21"/>
        </w:rPr>
        <w:t>的</w:t>
      </w:r>
      <w:r w:rsidR="00C649BD">
        <w:rPr>
          <w:rFonts w:ascii="宋体" w:hAnsi="宋体" w:cs="宋体" w:hint="eastAsia"/>
          <w:color w:val="000000" w:themeColor="text1"/>
          <w:szCs w:val="21"/>
        </w:rPr>
        <w:t>费用，在</w:t>
      </w:r>
      <w:r w:rsidR="007370D0">
        <w:rPr>
          <w:rFonts w:ascii="宋体" w:hAnsi="宋体" w:cs="宋体" w:hint="eastAsia"/>
          <w:color w:val="000000" w:themeColor="text1"/>
          <w:szCs w:val="21"/>
        </w:rPr>
        <w:t>甲乙双方商讨并</w:t>
      </w:r>
      <w:r w:rsidR="00C649BD">
        <w:rPr>
          <w:rFonts w:ascii="宋体" w:hAnsi="宋体" w:cs="宋体" w:hint="eastAsia"/>
          <w:color w:val="000000" w:themeColor="text1"/>
          <w:szCs w:val="21"/>
        </w:rPr>
        <w:t>确定实验内容后，由甲方向乙方支付所承担的50%</w:t>
      </w:r>
      <w:r w:rsidRPr="00C649BD">
        <w:rPr>
          <w:rFonts w:ascii="宋体" w:hAnsi="宋体" w:cs="宋体" w:hint="eastAsia"/>
          <w:color w:val="000000" w:themeColor="text1"/>
          <w:szCs w:val="21"/>
        </w:rPr>
        <w:t>。</w:t>
      </w:r>
    </w:p>
    <w:p w14:paraId="1B92BB83" w14:textId="77777777" w:rsidR="005F75FA" w:rsidRPr="005F75FA" w:rsidRDefault="005F75FA" w:rsidP="005F75FA">
      <w:pPr>
        <w:spacing w:line="360" w:lineRule="exact"/>
        <w:rPr>
          <w:rFonts w:ascii="宋体" w:hAnsi="宋体" w:cs="宋体"/>
          <w:szCs w:val="21"/>
        </w:rPr>
      </w:pPr>
      <w:r w:rsidRPr="005F75FA">
        <w:rPr>
          <w:rFonts w:ascii="宋体" w:hAnsi="宋体" w:cs="宋体" w:hint="eastAsia"/>
          <w:szCs w:val="21"/>
        </w:rPr>
        <w:t xml:space="preserve"> 2）所有款项甲方应于收到付款通知后20日内采用对公方式支付。</w:t>
      </w:r>
    </w:p>
    <w:p w14:paraId="67305419" w14:textId="3E0C9035" w:rsidR="005F75FA" w:rsidRPr="005F75FA" w:rsidRDefault="005F75FA" w:rsidP="00F82C50">
      <w:pPr>
        <w:spacing w:line="360" w:lineRule="exact"/>
        <w:ind w:leftChars="67" w:left="282" w:hangingChars="67" w:hanging="141"/>
        <w:rPr>
          <w:rFonts w:ascii="宋体" w:hAnsi="宋体" w:cs="宋体"/>
          <w:szCs w:val="21"/>
        </w:rPr>
      </w:pPr>
      <w:r w:rsidRPr="005F75FA">
        <w:rPr>
          <w:rFonts w:ascii="宋体" w:hAnsi="宋体" w:cs="宋体" w:hint="eastAsia"/>
          <w:szCs w:val="21"/>
        </w:rPr>
        <w:t>3）乙方需向甲方开具增值税普通专用发票，在合同生效后5个工作日内提供。</w:t>
      </w:r>
    </w:p>
    <w:p w14:paraId="4417362C" w14:textId="61C19F2E" w:rsidR="005F75FA" w:rsidRPr="005F75FA" w:rsidRDefault="005F75FA" w:rsidP="005F75FA">
      <w:pPr>
        <w:spacing w:line="360" w:lineRule="exact"/>
        <w:rPr>
          <w:rFonts w:ascii="宋体" w:hAnsi="宋体" w:cs="宋体"/>
          <w:szCs w:val="21"/>
        </w:rPr>
      </w:pPr>
      <w:r w:rsidRPr="005F75FA">
        <w:rPr>
          <w:rFonts w:ascii="宋体" w:hAnsi="宋体" w:cs="宋体" w:hint="eastAsia"/>
          <w:szCs w:val="21"/>
        </w:rPr>
        <w:t>6.</w:t>
      </w:r>
      <w:r w:rsidR="00B304F5">
        <w:rPr>
          <w:rFonts w:ascii="宋体" w:hAnsi="宋体" w:cs="宋体"/>
          <w:szCs w:val="21"/>
        </w:rPr>
        <w:t>4</w:t>
      </w:r>
      <w:r w:rsidRPr="005F75FA">
        <w:rPr>
          <w:rFonts w:ascii="宋体" w:hAnsi="宋体" w:cs="宋体" w:hint="eastAsia"/>
          <w:szCs w:val="21"/>
        </w:rPr>
        <w:t xml:space="preserve">　乙方开户银行信息如下：</w:t>
      </w:r>
    </w:p>
    <w:p w14:paraId="49860FD3" w14:textId="77777777" w:rsidR="005F75FA" w:rsidRPr="005F75FA" w:rsidRDefault="005F75FA" w:rsidP="005F75FA">
      <w:pPr>
        <w:spacing w:line="360" w:lineRule="exact"/>
        <w:rPr>
          <w:rFonts w:ascii="宋体" w:hAnsi="宋体" w:cs="宋体"/>
          <w:szCs w:val="21"/>
        </w:rPr>
      </w:pPr>
      <w:r w:rsidRPr="005F75FA">
        <w:rPr>
          <w:rFonts w:ascii="宋体" w:hAnsi="宋体" w:cs="宋体" w:hint="eastAsia"/>
          <w:szCs w:val="21"/>
        </w:rPr>
        <w:t>户  名：深圳华大生命科学研究院</w:t>
      </w:r>
      <w:r w:rsidRPr="005F75FA">
        <w:rPr>
          <w:rFonts w:ascii="宋体" w:hAnsi="宋体" w:cs="宋体" w:hint="eastAsia"/>
          <w:szCs w:val="21"/>
        </w:rPr>
        <w:tab/>
      </w:r>
    </w:p>
    <w:p w14:paraId="3719E353" w14:textId="53F894CE" w:rsidR="005F75FA" w:rsidRPr="005F75FA" w:rsidRDefault="005F75FA" w:rsidP="005F75FA">
      <w:pPr>
        <w:spacing w:line="360" w:lineRule="exact"/>
        <w:rPr>
          <w:rFonts w:ascii="宋体" w:hAnsi="宋体" w:cs="宋体"/>
          <w:szCs w:val="21"/>
        </w:rPr>
      </w:pPr>
      <w:r w:rsidRPr="005F75FA">
        <w:rPr>
          <w:rFonts w:ascii="宋体" w:hAnsi="宋体" w:cs="宋体" w:hint="eastAsia"/>
          <w:szCs w:val="21"/>
        </w:rPr>
        <w:t>开户行：中国建设银行股份有限公司深圳田背支行</w:t>
      </w:r>
      <w:r w:rsidRPr="005F75FA">
        <w:rPr>
          <w:rFonts w:ascii="宋体" w:hAnsi="宋体" w:cs="宋体" w:hint="eastAsia"/>
          <w:szCs w:val="21"/>
        </w:rPr>
        <w:tab/>
      </w:r>
    </w:p>
    <w:p w14:paraId="1B7BFA4C" w14:textId="2B18BE39" w:rsidR="005F75FA" w:rsidRPr="009D3195" w:rsidRDefault="005F75FA" w:rsidP="005F75FA">
      <w:pPr>
        <w:spacing w:line="360" w:lineRule="exact"/>
        <w:rPr>
          <w:rFonts w:ascii="宋体" w:hAnsi="宋体" w:cs="宋体"/>
          <w:szCs w:val="21"/>
        </w:rPr>
      </w:pPr>
      <w:r w:rsidRPr="005F75FA">
        <w:rPr>
          <w:rFonts w:ascii="宋体" w:hAnsi="宋体" w:cs="宋体" w:hint="eastAsia"/>
          <w:szCs w:val="21"/>
        </w:rPr>
        <w:t>帐  号：44201514500059107315</w:t>
      </w:r>
    </w:p>
    <w:p w14:paraId="449B130E" w14:textId="77777777" w:rsidR="00881813" w:rsidRDefault="00881813">
      <w:pPr>
        <w:spacing w:line="360" w:lineRule="exact"/>
        <w:ind w:left="420"/>
        <w:rPr>
          <w:rFonts w:ascii="宋体" w:hAnsi="宋体" w:cs="宋体"/>
          <w:szCs w:val="21"/>
        </w:rPr>
      </w:pPr>
    </w:p>
    <w:p w14:paraId="0C36CDA4" w14:textId="77777777" w:rsidR="00881813" w:rsidRDefault="006C0D78">
      <w:pPr>
        <w:pStyle w:val="3"/>
        <w:numPr>
          <w:ilvl w:val="0"/>
          <w:numId w:val="1"/>
        </w:numPr>
        <w:spacing w:line="276" w:lineRule="auto"/>
      </w:pPr>
      <w:r>
        <w:rPr>
          <w:rFonts w:hint="eastAsia"/>
        </w:rPr>
        <w:t>合同变更与终止</w:t>
      </w:r>
    </w:p>
    <w:p w14:paraId="2D7BBFFB" w14:textId="77777777" w:rsidR="00881813" w:rsidRDefault="006C0D78">
      <w:pPr>
        <w:numPr>
          <w:ilvl w:val="1"/>
          <w:numId w:val="3"/>
        </w:numPr>
        <w:spacing w:line="276" w:lineRule="auto"/>
        <w:rPr>
          <w:rFonts w:ascii="等线" w:eastAsia="等线" w:hAnsi="等线"/>
          <w:szCs w:val="21"/>
        </w:rPr>
      </w:pPr>
      <w:r>
        <w:rPr>
          <w:rFonts w:ascii="等线" w:eastAsia="等线" w:hAnsi="等线" w:hint="eastAsia"/>
          <w:szCs w:val="21"/>
        </w:rPr>
        <w:t>本合同的变更必须由合作双方协商一致，并以书面形式确定。但有下列情形之一的，合作一方可以向其他合作方提出变更合同权利与义务的请求，其他合作方应当在收到请求通知之日起</w:t>
      </w:r>
      <w:r>
        <w:rPr>
          <w:rFonts w:ascii="等线" w:eastAsia="等线" w:hAnsi="等线"/>
          <w:szCs w:val="21"/>
        </w:rPr>
        <w:t xml:space="preserve"> </w:t>
      </w:r>
      <w:r>
        <w:rPr>
          <w:rFonts w:ascii="等线" w:eastAsia="等线" w:hAnsi="等线" w:hint="eastAsia"/>
          <w:szCs w:val="21"/>
        </w:rPr>
        <w:t>5</w:t>
      </w:r>
      <w:r>
        <w:rPr>
          <w:rFonts w:ascii="等线" w:eastAsia="等线" w:hAnsi="等线"/>
          <w:szCs w:val="21"/>
        </w:rPr>
        <w:t xml:space="preserve"> </w:t>
      </w:r>
      <w:r>
        <w:rPr>
          <w:rFonts w:ascii="等线" w:eastAsia="等线" w:hAnsi="等线" w:hint="eastAsia"/>
          <w:szCs w:val="21"/>
        </w:rPr>
        <w:t>日内予以答复；逾期未予答复的，视为同意：</w:t>
      </w:r>
    </w:p>
    <w:p w14:paraId="7F80CAE2" w14:textId="77777777" w:rsidR="00881813" w:rsidRDefault="006C0D78">
      <w:pPr>
        <w:numPr>
          <w:ilvl w:val="1"/>
          <w:numId w:val="4"/>
        </w:numPr>
        <w:spacing w:line="276" w:lineRule="auto"/>
        <w:ind w:left="851"/>
        <w:rPr>
          <w:rFonts w:ascii="等线" w:eastAsia="等线" w:hAnsi="等线"/>
          <w:szCs w:val="21"/>
        </w:rPr>
      </w:pPr>
      <w:r>
        <w:rPr>
          <w:rFonts w:ascii="等线" w:eastAsia="等线" w:hAnsi="等线" w:hint="eastAsia"/>
          <w:szCs w:val="21"/>
        </w:rPr>
        <w:t xml:space="preserve">甲方提供的工作条件、样品等材料不符合乙方要求，但甲方坚持要求履行合同；  </w:t>
      </w:r>
    </w:p>
    <w:p w14:paraId="0AF443FB" w14:textId="77777777" w:rsidR="00881813" w:rsidRDefault="006C0D78">
      <w:pPr>
        <w:numPr>
          <w:ilvl w:val="1"/>
          <w:numId w:val="4"/>
        </w:numPr>
        <w:spacing w:line="276" w:lineRule="auto"/>
        <w:ind w:left="851"/>
        <w:rPr>
          <w:rFonts w:ascii="等线" w:eastAsia="等线" w:hAnsi="等线"/>
          <w:szCs w:val="21"/>
        </w:rPr>
      </w:pPr>
      <w:r>
        <w:rPr>
          <w:rFonts w:ascii="等线" w:eastAsia="等线" w:hAnsi="等线" w:hint="eastAsia"/>
          <w:szCs w:val="21"/>
        </w:rPr>
        <w:t>因不可克服的技术障碍导致合同无法继续履行</w:t>
      </w:r>
    </w:p>
    <w:p w14:paraId="57E09BAB" w14:textId="77777777" w:rsidR="00881813" w:rsidRDefault="006C0D78">
      <w:pPr>
        <w:numPr>
          <w:ilvl w:val="1"/>
          <w:numId w:val="3"/>
        </w:numPr>
        <w:spacing w:line="276" w:lineRule="auto"/>
        <w:rPr>
          <w:rFonts w:ascii="等线" w:eastAsia="等线" w:hAnsi="等线"/>
          <w:szCs w:val="21"/>
        </w:rPr>
      </w:pPr>
      <w:r>
        <w:rPr>
          <w:rFonts w:ascii="等线" w:eastAsia="等线" w:hAnsi="等线" w:hint="eastAsia"/>
          <w:szCs w:val="21"/>
        </w:rPr>
        <w:t>未经合作方共同同意，合作双方不得将本合同项目部分或全部研究开发工作转让给第三人承担。但有下列情况之一的，乙方可以将本合同项目部分或全部研究开发工作转让第三人承担：</w:t>
      </w:r>
    </w:p>
    <w:p w14:paraId="5EC0E4C2" w14:textId="77777777" w:rsidR="00881813" w:rsidRDefault="006C0D78">
      <w:pPr>
        <w:numPr>
          <w:ilvl w:val="1"/>
          <w:numId w:val="5"/>
        </w:numPr>
        <w:spacing w:line="276" w:lineRule="auto"/>
        <w:ind w:left="851"/>
        <w:rPr>
          <w:rFonts w:ascii="等线" w:eastAsia="等线" w:hAnsi="等线"/>
          <w:szCs w:val="21"/>
        </w:rPr>
      </w:pPr>
      <w:r>
        <w:rPr>
          <w:rFonts w:ascii="等线" w:eastAsia="等线" w:hAnsi="等线" w:hint="eastAsia"/>
          <w:szCs w:val="21"/>
        </w:rPr>
        <w:t>乙方完成工作项目需要使用其他有关单位的技术时；</w:t>
      </w:r>
    </w:p>
    <w:p w14:paraId="2914C710" w14:textId="77777777" w:rsidR="00881813" w:rsidRDefault="006C0D78">
      <w:pPr>
        <w:numPr>
          <w:ilvl w:val="1"/>
          <w:numId w:val="5"/>
        </w:numPr>
        <w:spacing w:line="276" w:lineRule="auto"/>
        <w:ind w:left="851"/>
        <w:rPr>
          <w:rFonts w:ascii="等线" w:eastAsia="等线" w:hAnsi="等线"/>
          <w:szCs w:val="21"/>
        </w:rPr>
      </w:pPr>
      <w:r>
        <w:rPr>
          <w:rFonts w:ascii="等线" w:eastAsia="等线" w:hAnsi="等线" w:hint="eastAsia"/>
          <w:szCs w:val="21"/>
        </w:rPr>
        <w:t>乙方完成工作项目遇上不可克服的技术障碍时。</w:t>
      </w:r>
    </w:p>
    <w:p w14:paraId="1D256976" w14:textId="77777777" w:rsidR="00881813" w:rsidRDefault="006C0D78">
      <w:pPr>
        <w:numPr>
          <w:ilvl w:val="1"/>
          <w:numId w:val="3"/>
        </w:numPr>
        <w:spacing w:line="276" w:lineRule="auto"/>
        <w:rPr>
          <w:rFonts w:ascii="等线" w:eastAsia="等线" w:hAnsi="等线"/>
          <w:szCs w:val="21"/>
        </w:rPr>
      </w:pPr>
      <w:r>
        <w:rPr>
          <w:rFonts w:ascii="等线" w:eastAsia="等线" w:hAnsi="等线" w:hint="eastAsia"/>
          <w:szCs w:val="21"/>
        </w:rPr>
        <w:t>在本合同履行中，因出现在现有技术水平和条件下难以克服的技术障碍，导致研究开发失败或部分失败，双方可协商后终止项目，双方在样本采集及项目实施过程中产生的费用由双方各自承担；如甲方无理由放弃实验结果，因项目实施过程中产生的费用由甲方承担。一方发现技术障碍并有可能致使研究开发失败或部分失败的情形时，应当在</w:t>
      </w:r>
      <w:r>
        <w:rPr>
          <w:rFonts w:ascii="等线" w:eastAsia="等线" w:hAnsi="等线"/>
          <w:szCs w:val="21"/>
        </w:rPr>
        <w:t>5</w:t>
      </w:r>
      <w:r>
        <w:rPr>
          <w:rFonts w:ascii="等线" w:eastAsia="等线" w:hAnsi="等线" w:hint="eastAsia"/>
          <w:szCs w:val="21"/>
        </w:rPr>
        <w:t>个工作日内通知其他合作方并</w:t>
      </w:r>
      <w:r>
        <w:rPr>
          <w:rFonts w:ascii="等线" w:eastAsia="等线" w:hAnsi="等线" w:hint="eastAsia"/>
          <w:szCs w:val="21"/>
        </w:rPr>
        <w:lastRenderedPageBreak/>
        <w:t>采取适当措施减少损失。逾期未通知并未采取适当措施而致使损失扩大的，应当就扩大的损失承担赔偿责任。合作各方确定，本合同项目的技术障碍</w:t>
      </w:r>
      <w:proofErr w:type="gramStart"/>
      <w:r>
        <w:rPr>
          <w:rFonts w:ascii="等线" w:eastAsia="等线" w:hAnsi="等线" w:hint="eastAsia"/>
          <w:szCs w:val="21"/>
        </w:rPr>
        <w:t>按各方</w:t>
      </w:r>
      <w:proofErr w:type="gramEnd"/>
      <w:r>
        <w:rPr>
          <w:rFonts w:ascii="等线" w:eastAsia="等线" w:hAnsi="等线" w:hint="eastAsia"/>
          <w:szCs w:val="21"/>
        </w:rPr>
        <w:t>专家成立技术障碍认定小组，书面确认的方式认定。认定技术障碍的基本内容应当包括技术障碍的存在、范围、程度及损失大小等。认定技术障碍的基本条件是：</w:t>
      </w:r>
    </w:p>
    <w:p w14:paraId="516B776E" w14:textId="77777777" w:rsidR="00881813" w:rsidRDefault="006C0D78">
      <w:pPr>
        <w:numPr>
          <w:ilvl w:val="1"/>
          <w:numId w:val="6"/>
        </w:numPr>
        <w:spacing w:line="276" w:lineRule="auto"/>
        <w:ind w:left="993"/>
        <w:rPr>
          <w:rFonts w:ascii="等线" w:eastAsia="等线" w:hAnsi="等线"/>
          <w:szCs w:val="21"/>
        </w:rPr>
      </w:pPr>
      <w:r>
        <w:rPr>
          <w:rFonts w:ascii="等线" w:eastAsia="等线" w:hAnsi="等线" w:hint="eastAsia"/>
          <w:szCs w:val="21"/>
        </w:rPr>
        <w:t>本合同项目在现有技术水平条件下具有足够的难度；</w:t>
      </w:r>
    </w:p>
    <w:p w14:paraId="22D19F0A" w14:textId="77777777" w:rsidR="00881813" w:rsidRDefault="006C0D78">
      <w:pPr>
        <w:numPr>
          <w:ilvl w:val="1"/>
          <w:numId w:val="6"/>
        </w:numPr>
        <w:spacing w:line="276" w:lineRule="auto"/>
        <w:ind w:left="993"/>
        <w:rPr>
          <w:rFonts w:ascii="等线" w:eastAsia="等线" w:hAnsi="等线"/>
          <w:szCs w:val="21"/>
        </w:rPr>
      </w:pPr>
      <w:r>
        <w:rPr>
          <w:rFonts w:ascii="等线" w:eastAsia="等线" w:hAnsi="等线" w:hint="eastAsia"/>
          <w:szCs w:val="21"/>
        </w:rPr>
        <w:t>乙方在主观上无过错。</w:t>
      </w:r>
    </w:p>
    <w:p w14:paraId="5ECF0192" w14:textId="77777777" w:rsidR="00881813" w:rsidRDefault="006C0D78">
      <w:pPr>
        <w:pStyle w:val="3"/>
        <w:numPr>
          <w:ilvl w:val="0"/>
          <w:numId w:val="1"/>
        </w:numPr>
        <w:spacing w:line="276" w:lineRule="auto"/>
      </w:pPr>
      <w:r>
        <w:rPr>
          <w:rFonts w:hint="eastAsia"/>
        </w:rPr>
        <w:t>保密义务</w:t>
      </w:r>
    </w:p>
    <w:p w14:paraId="467C2E0F" w14:textId="77777777" w:rsidR="00881813" w:rsidRDefault="00881813">
      <w:pPr>
        <w:pStyle w:val="-12"/>
        <w:widowControl w:val="0"/>
        <w:numPr>
          <w:ilvl w:val="0"/>
          <w:numId w:val="3"/>
        </w:numPr>
        <w:spacing w:line="276" w:lineRule="auto"/>
        <w:rPr>
          <w:rFonts w:ascii="等线" w:eastAsia="等线" w:hAnsi="等线" w:cs="Times New Roman"/>
          <w:vanish/>
          <w:kern w:val="2"/>
        </w:rPr>
      </w:pPr>
    </w:p>
    <w:p w14:paraId="24FFBE22" w14:textId="77777777" w:rsidR="00881813" w:rsidRDefault="006C0D78">
      <w:pPr>
        <w:numPr>
          <w:ilvl w:val="1"/>
          <w:numId w:val="3"/>
        </w:numPr>
        <w:spacing w:line="276" w:lineRule="auto"/>
        <w:rPr>
          <w:rFonts w:ascii="等线" w:eastAsia="等线" w:hAnsi="等线"/>
          <w:szCs w:val="21"/>
        </w:rPr>
      </w:pPr>
      <w:r>
        <w:rPr>
          <w:rFonts w:ascii="等线" w:eastAsia="等线" w:hAnsi="等线" w:hint="eastAsia"/>
          <w:szCs w:val="21"/>
        </w:rPr>
        <w:t>甲乙双方均有责任不对第三方泄露对方提供的相关资料；该保密义务并不受协议变更、解除或终止影响。</w:t>
      </w:r>
    </w:p>
    <w:p w14:paraId="022DD92D" w14:textId="77777777" w:rsidR="00881813" w:rsidRDefault="006C0D78">
      <w:pPr>
        <w:numPr>
          <w:ilvl w:val="1"/>
          <w:numId w:val="3"/>
        </w:numPr>
        <w:spacing w:line="276" w:lineRule="auto"/>
        <w:rPr>
          <w:rFonts w:ascii="等线" w:eastAsia="等线" w:hAnsi="等线"/>
          <w:szCs w:val="21"/>
        </w:rPr>
      </w:pPr>
      <w:r>
        <w:rPr>
          <w:rFonts w:ascii="等线" w:eastAsia="等线" w:hAnsi="等线"/>
          <w:szCs w:val="21"/>
        </w:rPr>
        <w:t>合作双方确定因履行本合同应遵守的保密义务如下：</w:t>
      </w:r>
    </w:p>
    <w:p w14:paraId="33F13704" w14:textId="77777777" w:rsidR="00881813" w:rsidRDefault="006C0D78">
      <w:pPr>
        <w:numPr>
          <w:ilvl w:val="2"/>
          <w:numId w:val="3"/>
        </w:numPr>
        <w:spacing w:line="276" w:lineRule="auto"/>
        <w:ind w:left="709"/>
        <w:rPr>
          <w:rFonts w:ascii="等线" w:eastAsia="等线" w:hAnsi="等线"/>
          <w:szCs w:val="21"/>
        </w:rPr>
      </w:pPr>
      <w:r>
        <w:rPr>
          <w:rFonts w:ascii="等线" w:eastAsia="等线" w:hAnsi="等线"/>
          <w:szCs w:val="21"/>
        </w:rPr>
        <w:t>保密内容：提供方的原始资料、技术路线、试验报告及与试验有关的资料结果及价格等。</w:t>
      </w:r>
    </w:p>
    <w:p w14:paraId="47D8599D" w14:textId="77777777" w:rsidR="00881813" w:rsidRDefault="006C0D78">
      <w:pPr>
        <w:numPr>
          <w:ilvl w:val="2"/>
          <w:numId w:val="3"/>
        </w:numPr>
        <w:spacing w:line="276" w:lineRule="auto"/>
        <w:ind w:left="709"/>
        <w:rPr>
          <w:rFonts w:ascii="等线" w:eastAsia="等线" w:hAnsi="等线"/>
          <w:szCs w:val="21"/>
        </w:rPr>
      </w:pPr>
      <w:r>
        <w:rPr>
          <w:rFonts w:ascii="等线" w:eastAsia="等线" w:hAnsi="等线"/>
          <w:szCs w:val="21"/>
        </w:rPr>
        <w:t>保密人员：接收方参与项目的所有人员。</w:t>
      </w:r>
    </w:p>
    <w:p w14:paraId="51F2BF9D" w14:textId="77777777" w:rsidR="00881813" w:rsidRDefault="006C0D78">
      <w:pPr>
        <w:numPr>
          <w:ilvl w:val="2"/>
          <w:numId w:val="3"/>
        </w:numPr>
        <w:spacing w:line="276" w:lineRule="auto"/>
        <w:ind w:left="709"/>
        <w:rPr>
          <w:rFonts w:ascii="等线" w:eastAsia="等线" w:hAnsi="等线"/>
          <w:szCs w:val="21"/>
        </w:rPr>
      </w:pPr>
      <w:r>
        <w:rPr>
          <w:rFonts w:ascii="等线" w:eastAsia="等线" w:hAnsi="等线"/>
          <w:szCs w:val="21"/>
        </w:rPr>
        <w:t>保密期限：</w:t>
      </w:r>
      <w:r>
        <w:rPr>
          <w:rFonts w:ascii="等线" w:eastAsia="等线" w:hAnsi="等线" w:hint="eastAsia"/>
          <w:szCs w:val="21"/>
        </w:rPr>
        <w:t>项目内容公开时终止。</w:t>
      </w:r>
    </w:p>
    <w:p w14:paraId="68ADD33B" w14:textId="77777777" w:rsidR="00881813" w:rsidRDefault="006C0D78">
      <w:pPr>
        <w:numPr>
          <w:ilvl w:val="2"/>
          <w:numId w:val="3"/>
        </w:numPr>
        <w:spacing w:line="276" w:lineRule="auto"/>
        <w:ind w:left="709"/>
        <w:rPr>
          <w:rFonts w:ascii="等线" w:eastAsia="等线" w:hAnsi="等线"/>
          <w:szCs w:val="21"/>
        </w:rPr>
      </w:pPr>
      <w:r>
        <w:rPr>
          <w:rFonts w:ascii="等线" w:eastAsia="等线" w:hAnsi="等线"/>
          <w:szCs w:val="21"/>
        </w:rPr>
        <w:t>泄密责任：一切责任由泄密方承担。</w:t>
      </w:r>
    </w:p>
    <w:p w14:paraId="6F8D7F88" w14:textId="77777777" w:rsidR="00881813" w:rsidRDefault="006C0D78">
      <w:pPr>
        <w:pStyle w:val="3"/>
        <w:numPr>
          <w:ilvl w:val="0"/>
          <w:numId w:val="1"/>
        </w:numPr>
        <w:spacing w:line="276" w:lineRule="auto"/>
      </w:pPr>
      <w:r>
        <w:rPr>
          <w:rFonts w:hint="eastAsia"/>
        </w:rPr>
        <w:t>合同解除</w:t>
      </w:r>
    </w:p>
    <w:p w14:paraId="22628356" w14:textId="77777777" w:rsidR="00881813" w:rsidRDefault="00881813">
      <w:pPr>
        <w:pStyle w:val="-12"/>
        <w:widowControl w:val="0"/>
        <w:numPr>
          <w:ilvl w:val="0"/>
          <w:numId w:val="3"/>
        </w:numPr>
        <w:spacing w:line="276" w:lineRule="auto"/>
        <w:rPr>
          <w:rFonts w:ascii="等线" w:eastAsia="等线" w:hAnsi="等线" w:cs="Times New Roman"/>
          <w:vanish/>
          <w:kern w:val="2"/>
        </w:rPr>
      </w:pPr>
    </w:p>
    <w:p w14:paraId="385548B1" w14:textId="77777777" w:rsidR="00881813" w:rsidRDefault="006C0D78">
      <w:pPr>
        <w:numPr>
          <w:ilvl w:val="1"/>
          <w:numId w:val="3"/>
        </w:numPr>
        <w:spacing w:line="276" w:lineRule="auto"/>
        <w:rPr>
          <w:rFonts w:ascii="等线" w:eastAsia="等线" w:hAnsi="等线"/>
          <w:szCs w:val="21"/>
        </w:rPr>
      </w:pPr>
      <w:r>
        <w:rPr>
          <w:rFonts w:ascii="等线" w:eastAsia="等线" w:hAnsi="等线" w:hint="eastAsia"/>
          <w:szCs w:val="21"/>
        </w:rPr>
        <w:t>合同解除，是指依法提前终止合同关系。甲乙双方可以协商解除合同。双方确认，出现下列情形，致使本合同的履行成为不必要或不可能的，一方可以书面通知另一方解除本合同：</w:t>
      </w:r>
    </w:p>
    <w:p w14:paraId="3AD28EF5" w14:textId="77777777" w:rsidR="00881813" w:rsidRDefault="006C0D78">
      <w:pPr>
        <w:numPr>
          <w:ilvl w:val="1"/>
          <w:numId w:val="7"/>
        </w:numPr>
        <w:spacing w:line="276" w:lineRule="auto"/>
        <w:rPr>
          <w:rFonts w:ascii="等线" w:eastAsia="等线" w:hAnsi="等线"/>
          <w:szCs w:val="21"/>
        </w:rPr>
      </w:pPr>
      <w:r>
        <w:rPr>
          <w:rFonts w:ascii="等线" w:eastAsia="等线" w:hAnsi="等线" w:hint="eastAsia"/>
          <w:szCs w:val="21"/>
        </w:rPr>
        <w:t xml:space="preserve">因发生不可抗力和技术障碍； </w:t>
      </w:r>
    </w:p>
    <w:p w14:paraId="3AC332FB" w14:textId="77777777" w:rsidR="00881813" w:rsidRDefault="006C0D78">
      <w:pPr>
        <w:numPr>
          <w:ilvl w:val="1"/>
          <w:numId w:val="7"/>
        </w:numPr>
        <w:spacing w:line="276" w:lineRule="auto"/>
        <w:rPr>
          <w:rFonts w:ascii="等线" w:eastAsia="等线" w:hAnsi="等线"/>
          <w:szCs w:val="21"/>
        </w:rPr>
      </w:pPr>
      <w:r>
        <w:rPr>
          <w:rFonts w:ascii="等线" w:eastAsia="等线" w:hAnsi="等线" w:hint="eastAsia"/>
          <w:szCs w:val="21"/>
        </w:rPr>
        <w:t>因一方违约使合同不能继续履行或没有必要继续履行；</w:t>
      </w:r>
    </w:p>
    <w:p w14:paraId="6D87A930" w14:textId="77777777" w:rsidR="00881813" w:rsidRDefault="006C0D78">
      <w:pPr>
        <w:numPr>
          <w:ilvl w:val="1"/>
          <w:numId w:val="7"/>
        </w:numPr>
        <w:spacing w:line="276" w:lineRule="auto"/>
        <w:rPr>
          <w:rFonts w:ascii="等线" w:eastAsia="等线" w:hAnsi="等线"/>
          <w:szCs w:val="21"/>
        </w:rPr>
      </w:pPr>
      <w:r>
        <w:rPr>
          <w:rFonts w:ascii="等线" w:eastAsia="等线" w:hAnsi="等线" w:hint="eastAsia"/>
          <w:szCs w:val="21"/>
        </w:rPr>
        <w:t>本合同约定的其他情形。</w:t>
      </w:r>
    </w:p>
    <w:p w14:paraId="2CA87EBE" w14:textId="77777777" w:rsidR="00881813" w:rsidRDefault="006C0D78">
      <w:pPr>
        <w:numPr>
          <w:ilvl w:val="1"/>
          <w:numId w:val="3"/>
        </w:numPr>
        <w:spacing w:line="276" w:lineRule="auto"/>
        <w:rPr>
          <w:rFonts w:ascii="等线" w:eastAsia="等线" w:hAnsi="等线"/>
          <w:szCs w:val="21"/>
        </w:rPr>
      </w:pPr>
      <w:r>
        <w:rPr>
          <w:rFonts w:ascii="等线" w:eastAsia="等线" w:hAnsi="等线" w:hint="eastAsia"/>
          <w:szCs w:val="21"/>
        </w:rPr>
        <w:t>甲方提供的工作条件、样本等材料不符合乙方要求，经乙方提示后仍不能提供的，乙方有权单方解除合同。</w:t>
      </w:r>
    </w:p>
    <w:p w14:paraId="571316B0" w14:textId="77777777" w:rsidR="00881813" w:rsidRDefault="006C0D78">
      <w:pPr>
        <w:numPr>
          <w:ilvl w:val="1"/>
          <w:numId w:val="3"/>
        </w:numPr>
        <w:spacing w:line="276" w:lineRule="auto"/>
        <w:rPr>
          <w:rFonts w:ascii="等线" w:eastAsia="等线" w:hAnsi="等线"/>
          <w:szCs w:val="21"/>
        </w:rPr>
      </w:pPr>
      <w:r>
        <w:rPr>
          <w:rFonts w:ascii="等线" w:eastAsia="等线" w:hAnsi="等线" w:hint="eastAsia"/>
          <w:szCs w:val="21"/>
        </w:rPr>
        <w:t>如因不可抗拒的客观因素导致的项目延误或不能继续履行时，双方均不承担责任。不可抗力是指无法预见、无法避免、无法克服的客观情况，包括自然灾害、军事行动、工人罢工、暴乱、法律法规强制规定、政府政策限制。</w:t>
      </w:r>
    </w:p>
    <w:p w14:paraId="125A4BB6" w14:textId="77777777" w:rsidR="00881813" w:rsidRDefault="006C0D78">
      <w:pPr>
        <w:numPr>
          <w:ilvl w:val="1"/>
          <w:numId w:val="3"/>
        </w:numPr>
        <w:spacing w:line="276" w:lineRule="auto"/>
        <w:rPr>
          <w:rFonts w:ascii="等线" w:eastAsia="等线" w:hAnsi="等线"/>
          <w:szCs w:val="21"/>
        </w:rPr>
      </w:pPr>
      <w:r>
        <w:rPr>
          <w:rFonts w:ascii="等线" w:eastAsia="等线" w:hAnsi="等线"/>
          <w:szCs w:val="21"/>
        </w:rPr>
        <w:t>未尽事宜，双方可协商解决并予以补充</w:t>
      </w:r>
      <w:r>
        <w:rPr>
          <w:rFonts w:ascii="等线" w:eastAsia="等线" w:hAnsi="等线" w:hint="eastAsia"/>
          <w:szCs w:val="21"/>
        </w:rPr>
        <w:t>。</w:t>
      </w:r>
    </w:p>
    <w:p w14:paraId="2D173C91" w14:textId="77777777" w:rsidR="00881813" w:rsidRDefault="006C0D78">
      <w:pPr>
        <w:pStyle w:val="3"/>
        <w:numPr>
          <w:ilvl w:val="0"/>
          <w:numId w:val="1"/>
        </w:numPr>
        <w:spacing w:line="276" w:lineRule="auto"/>
      </w:pPr>
      <w:r>
        <w:rPr>
          <w:rFonts w:hint="eastAsia"/>
        </w:rPr>
        <w:t>争议解决</w:t>
      </w:r>
    </w:p>
    <w:p w14:paraId="6F7B4A09" w14:textId="77777777" w:rsidR="00881813" w:rsidRDefault="00881813">
      <w:pPr>
        <w:pStyle w:val="-12"/>
        <w:widowControl w:val="0"/>
        <w:numPr>
          <w:ilvl w:val="0"/>
          <w:numId w:val="3"/>
        </w:numPr>
        <w:spacing w:line="276" w:lineRule="auto"/>
        <w:rPr>
          <w:rFonts w:ascii="等线" w:eastAsia="等线" w:hAnsi="等线" w:cs="Times New Roman"/>
          <w:vanish/>
          <w:kern w:val="2"/>
        </w:rPr>
      </w:pPr>
    </w:p>
    <w:p w14:paraId="67D4206C" w14:textId="77777777" w:rsidR="00881813" w:rsidRDefault="006C0D78">
      <w:pPr>
        <w:numPr>
          <w:ilvl w:val="1"/>
          <w:numId w:val="3"/>
        </w:numPr>
        <w:spacing w:line="276" w:lineRule="auto"/>
        <w:rPr>
          <w:rFonts w:ascii="等线" w:eastAsia="等线" w:hAnsi="等线"/>
          <w:szCs w:val="21"/>
        </w:rPr>
      </w:pPr>
      <w:r>
        <w:rPr>
          <w:rFonts w:ascii="等线" w:eastAsia="等线" w:hAnsi="等线" w:hint="eastAsia"/>
          <w:szCs w:val="21"/>
        </w:rPr>
        <w:t xml:space="preserve">双方因履行本合同而发生的争议，应协商、调解解决。协商、调解不成的，确定按以下第 </w:t>
      </w:r>
      <w:r>
        <w:rPr>
          <w:rFonts w:ascii="等线" w:eastAsia="等线" w:hAnsi="等线"/>
          <w:szCs w:val="21"/>
        </w:rPr>
        <w:t xml:space="preserve">(10.1.2) </w:t>
      </w:r>
      <w:r>
        <w:rPr>
          <w:rFonts w:ascii="等线" w:eastAsia="等线" w:hAnsi="等线" w:hint="eastAsia"/>
          <w:szCs w:val="21"/>
        </w:rPr>
        <w:t>种方式处理：</w:t>
      </w:r>
    </w:p>
    <w:p w14:paraId="4FECB177" w14:textId="77777777" w:rsidR="00881813" w:rsidRDefault="006C0D78">
      <w:pPr>
        <w:numPr>
          <w:ilvl w:val="2"/>
          <w:numId w:val="3"/>
        </w:numPr>
        <w:spacing w:line="276" w:lineRule="auto"/>
        <w:ind w:left="709"/>
        <w:rPr>
          <w:rFonts w:ascii="等线" w:eastAsia="等线" w:hAnsi="等线"/>
          <w:szCs w:val="21"/>
        </w:rPr>
      </w:pPr>
      <w:bookmarkStart w:id="9" w:name="OLE_LINK2"/>
      <w:bookmarkStart w:id="10" w:name="OLE_LINK1"/>
      <w:r>
        <w:rPr>
          <w:rFonts w:ascii="等线" w:eastAsia="等线" w:hAnsi="等线" w:hint="eastAsia"/>
          <w:szCs w:val="21"/>
        </w:rPr>
        <w:t>申请深圳仲裁委员会</w:t>
      </w:r>
      <w:bookmarkEnd w:id="9"/>
      <w:bookmarkEnd w:id="10"/>
      <w:r>
        <w:rPr>
          <w:rFonts w:ascii="等线" w:eastAsia="等线" w:hAnsi="等线" w:hint="eastAsia"/>
          <w:szCs w:val="21"/>
        </w:rPr>
        <w:t>仲裁，</w:t>
      </w:r>
      <w:r>
        <w:rPr>
          <w:rFonts w:ascii="等线" w:eastAsia="等线" w:hAnsi="等线"/>
          <w:szCs w:val="21"/>
        </w:rPr>
        <w:t>争议裁决是终局</w:t>
      </w:r>
      <w:r>
        <w:rPr>
          <w:rFonts w:ascii="等线" w:eastAsia="等线" w:hAnsi="等线" w:hint="eastAsia"/>
          <w:szCs w:val="21"/>
        </w:rPr>
        <w:t>的</w:t>
      </w:r>
      <w:r>
        <w:rPr>
          <w:rFonts w:ascii="等线" w:eastAsia="等线" w:hAnsi="等线"/>
          <w:szCs w:val="21"/>
        </w:rPr>
        <w:t>，对双方均有约束</w:t>
      </w:r>
      <w:r>
        <w:rPr>
          <w:rFonts w:ascii="等线" w:eastAsia="等线" w:hAnsi="等线" w:hint="eastAsia"/>
          <w:szCs w:val="21"/>
        </w:rPr>
        <w:t>力；</w:t>
      </w:r>
    </w:p>
    <w:p w14:paraId="46610117" w14:textId="77777777" w:rsidR="00881813" w:rsidRDefault="006C0D78">
      <w:pPr>
        <w:numPr>
          <w:ilvl w:val="2"/>
          <w:numId w:val="3"/>
        </w:numPr>
        <w:spacing w:line="276" w:lineRule="auto"/>
        <w:ind w:left="709"/>
        <w:rPr>
          <w:rFonts w:ascii="等线" w:eastAsia="等线" w:hAnsi="等线"/>
          <w:szCs w:val="21"/>
        </w:rPr>
      </w:pPr>
      <w:r>
        <w:rPr>
          <w:rFonts w:ascii="等线" w:eastAsia="等线" w:hAnsi="等线" w:hint="eastAsia"/>
          <w:szCs w:val="21"/>
        </w:rPr>
        <w:t>依法向乙方住所地人民法院提交起诉。</w:t>
      </w:r>
    </w:p>
    <w:p w14:paraId="1273A78D" w14:textId="77777777" w:rsidR="00881813" w:rsidRDefault="006C0D78">
      <w:pPr>
        <w:pStyle w:val="3"/>
        <w:numPr>
          <w:ilvl w:val="0"/>
          <w:numId w:val="1"/>
        </w:numPr>
        <w:spacing w:line="276" w:lineRule="auto"/>
      </w:pPr>
      <w:r>
        <w:rPr>
          <w:rFonts w:hint="eastAsia"/>
        </w:rPr>
        <w:t>其它</w:t>
      </w:r>
    </w:p>
    <w:p w14:paraId="79EF77AE" w14:textId="77777777" w:rsidR="00881813" w:rsidRDefault="00881813">
      <w:pPr>
        <w:pStyle w:val="-12"/>
        <w:widowControl w:val="0"/>
        <w:numPr>
          <w:ilvl w:val="0"/>
          <w:numId w:val="3"/>
        </w:numPr>
        <w:spacing w:line="276" w:lineRule="auto"/>
        <w:rPr>
          <w:rFonts w:ascii="等线" w:eastAsia="等线" w:hAnsi="等线" w:cs="Times New Roman"/>
          <w:vanish/>
          <w:kern w:val="2"/>
        </w:rPr>
      </w:pPr>
    </w:p>
    <w:p w14:paraId="72CF3589" w14:textId="77777777" w:rsidR="00881813" w:rsidRDefault="006C0D78">
      <w:pPr>
        <w:numPr>
          <w:ilvl w:val="1"/>
          <w:numId w:val="3"/>
        </w:numPr>
        <w:spacing w:line="276" w:lineRule="auto"/>
        <w:rPr>
          <w:rFonts w:ascii="等线" w:eastAsia="等线" w:hAnsi="等线"/>
          <w:szCs w:val="21"/>
        </w:rPr>
      </w:pPr>
      <w:r>
        <w:rPr>
          <w:rFonts w:ascii="等线" w:eastAsia="等线" w:hAnsi="等线" w:hint="eastAsia"/>
          <w:szCs w:val="21"/>
        </w:rPr>
        <w:t>本合同一式肆份，双方各持有贰份，具同等效力。</w:t>
      </w:r>
    </w:p>
    <w:p w14:paraId="1245B532" w14:textId="77777777" w:rsidR="00881813" w:rsidRDefault="006C0D78">
      <w:pPr>
        <w:numPr>
          <w:ilvl w:val="1"/>
          <w:numId w:val="3"/>
        </w:numPr>
        <w:spacing w:line="276" w:lineRule="auto"/>
        <w:rPr>
          <w:rFonts w:ascii="等线" w:eastAsia="等线" w:hAnsi="等线"/>
          <w:szCs w:val="21"/>
        </w:rPr>
      </w:pPr>
      <w:r>
        <w:rPr>
          <w:rFonts w:ascii="等线" w:eastAsia="等线" w:hAnsi="等线" w:hint="eastAsia"/>
          <w:szCs w:val="21"/>
        </w:rPr>
        <w:t>本合同经合作双方签字盖章后生效。</w:t>
      </w:r>
    </w:p>
    <w:p w14:paraId="1744EC59" w14:textId="4878F98B" w:rsidR="00881813" w:rsidRDefault="006C0D78">
      <w:pPr>
        <w:numPr>
          <w:ilvl w:val="1"/>
          <w:numId w:val="3"/>
        </w:numPr>
        <w:spacing w:line="276" w:lineRule="auto"/>
        <w:rPr>
          <w:rFonts w:ascii="等线" w:eastAsia="等线" w:hAnsi="等线"/>
          <w:szCs w:val="21"/>
        </w:rPr>
      </w:pPr>
      <w:r>
        <w:rPr>
          <w:rFonts w:ascii="等线" w:eastAsia="等线" w:hAnsi="等线" w:hint="eastAsia"/>
          <w:szCs w:val="21"/>
        </w:rPr>
        <w:lastRenderedPageBreak/>
        <w:t>为有效履行本合同，合作双方确定，在本合同有效期内，甲方指定</w:t>
      </w:r>
      <w:r w:rsidR="009E1E04" w:rsidRPr="009D6164">
        <w:rPr>
          <w:rFonts w:ascii="等线" w:eastAsia="等线" w:hAnsi="等线" w:hint="eastAsia"/>
          <w:szCs w:val="21"/>
          <w:u w:val="single"/>
        </w:rPr>
        <w:t xml:space="preserve"> </w:t>
      </w:r>
      <w:r w:rsidR="009D6164" w:rsidRPr="009D6164">
        <w:rPr>
          <w:rFonts w:ascii="等线" w:eastAsia="等线" w:hAnsi="等线" w:hint="eastAsia"/>
          <w:szCs w:val="21"/>
          <w:u w:val="single"/>
        </w:rPr>
        <w:t>王琳</w:t>
      </w:r>
      <w:r w:rsidR="009E1E04" w:rsidRPr="009D6164">
        <w:rPr>
          <w:rFonts w:ascii="等线" w:eastAsia="等线" w:hAnsi="等线"/>
          <w:szCs w:val="21"/>
          <w:u w:val="single"/>
        </w:rPr>
        <w:t xml:space="preserve"> </w:t>
      </w:r>
      <w:r>
        <w:rPr>
          <w:rFonts w:ascii="等线" w:eastAsia="等线" w:hAnsi="等线" w:hint="eastAsia"/>
          <w:szCs w:val="21"/>
          <w:u w:val="single"/>
        </w:rPr>
        <w:t xml:space="preserve"> </w:t>
      </w:r>
      <w:r>
        <w:rPr>
          <w:rFonts w:ascii="等线" w:eastAsia="等线" w:hAnsi="等线" w:hint="eastAsia"/>
          <w:szCs w:val="21"/>
        </w:rPr>
        <w:t>为甲方项目联系人，乙方指定</w:t>
      </w:r>
      <w:r>
        <w:rPr>
          <w:rFonts w:ascii="等线" w:eastAsia="等线" w:hAnsi="等线" w:hint="eastAsia"/>
          <w:szCs w:val="21"/>
          <w:u w:val="single"/>
        </w:rPr>
        <w:t xml:space="preserve"> </w:t>
      </w:r>
      <w:r>
        <w:rPr>
          <w:rFonts w:ascii="宋体" w:hAnsi="宋体" w:cs="宋体" w:hint="eastAsia"/>
          <w:szCs w:val="21"/>
          <w:u w:val="single"/>
        </w:rPr>
        <w:t>彭玉杰</w:t>
      </w:r>
      <w:r>
        <w:rPr>
          <w:rFonts w:ascii="等线" w:eastAsia="等线" w:hAnsi="等线" w:hint="eastAsia"/>
          <w:szCs w:val="21"/>
          <w:u w:val="single"/>
        </w:rPr>
        <w:t xml:space="preserve"> </w:t>
      </w:r>
      <w:r>
        <w:rPr>
          <w:rFonts w:ascii="等线" w:eastAsia="等线" w:hAnsi="等线" w:hint="eastAsia"/>
          <w:szCs w:val="21"/>
        </w:rPr>
        <w:t>为乙方项目联系人。</w:t>
      </w:r>
    </w:p>
    <w:p w14:paraId="4A2BDA1D" w14:textId="77777777" w:rsidR="00881813" w:rsidRDefault="006C0D78">
      <w:pPr>
        <w:numPr>
          <w:ilvl w:val="1"/>
          <w:numId w:val="3"/>
        </w:numPr>
        <w:spacing w:line="276" w:lineRule="auto"/>
        <w:rPr>
          <w:rFonts w:ascii="等线" w:eastAsia="等线" w:hAnsi="等线"/>
          <w:szCs w:val="21"/>
        </w:rPr>
      </w:pPr>
      <w:r>
        <w:rPr>
          <w:rFonts w:ascii="等线" w:eastAsia="等线" w:hAnsi="等线" w:hint="eastAsia"/>
          <w:szCs w:val="21"/>
        </w:rPr>
        <w:t>甲方确认并授权项目联系人代理权限如下</w:t>
      </w:r>
      <w:r>
        <w:rPr>
          <w:rFonts w:ascii="等线" w:eastAsia="等线" w:hAnsi="等线"/>
          <w:szCs w:val="21"/>
        </w:rPr>
        <w:t>：</w:t>
      </w:r>
    </w:p>
    <w:p w14:paraId="0F5B64D4" w14:textId="77777777" w:rsidR="00881813" w:rsidRDefault="006C0D78">
      <w:pPr>
        <w:numPr>
          <w:ilvl w:val="2"/>
          <w:numId w:val="3"/>
        </w:numPr>
        <w:spacing w:line="276" w:lineRule="auto"/>
        <w:ind w:left="709"/>
        <w:rPr>
          <w:rFonts w:ascii="等线" w:eastAsia="等线" w:hAnsi="等线"/>
          <w:szCs w:val="21"/>
        </w:rPr>
      </w:pPr>
      <w:r>
        <w:rPr>
          <w:rFonts w:ascii="等线" w:eastAsia="等线" w:hAnsi="等线" w:hint="eastAsia"/>
          <w:szCs w:val="21"/>
        </w:rPr>
        <w:t xml:space="preserve"> </w:t>
      </w:r>
      <w:r>
        <w:rPr>
          <w:rFonts w:ascii="等线" w:eastAsia="等线" w:hAnsi="等线"/>
          <w:szCs w:val="21"/>
        </w:rPr>
        <w:t xml:space="preserve">依据本合同约定内容推动双方正常履行合同； </w:t>
      </w:r>
    </w:p>
    <w:p w14:paraId="4037C7C5" w14:textId="77777777" w:rsidR="00881813" w:rsidRDefault="006C0D78">
      <w:pPr>
        <w:numPr>
          <w:ilvl w:val="2"/>
          <w:numId w:val="3"/>
        </w:numPr>
        <w:spacing w:line="276" w:lineRule="auto"/>
        <w:ind w:left="709"/>
        <w:rPr>
          <w:rFonts w:ascii="等线" w:eastAsia="等线" w:hAnsi="等线"/>
          <w:szCs w:val="21"/>
        </w:rPr>
      </w:pPr>
      <w:r>
        <w:rPr>
          <w:rFonts w:ascii="等线" w:eastAsia="等线" w:hAnsi="等线" w:hint="eastAsia"/>
          <w:szCs w:val="21"/>
        </w:rPr>
        <w:t xml:space="preserve"> </w:t>
      </w:r>
      <w:r>
        <w:rPr>
          <w:rFonts w:ascii="等线" w:eastAsia="等线" w:hAnsi="等线"/>
          <w:szCs w:val="21"/>
        </w:rPr>
        <w:t>对该合同各条款相关事宜及时进行沟通</w:t>
      </w:r>
      <w:r>
        <w:rPr>
          <w:rFonts w:ascii="等线" w:eastAsia="等线" w:hAnsi="等线" w:hint="eastAsia"/>
          <w:szCs w:val="21"/>
        </w:rPr>
        <w:t>；</w:t>
      </w:r>
    </w:p>
    <w:p w14:paraId="36F7B798" w14:textId="77777777" w:rsidR="00881813" w:rsidRDefault="006C0D78">
      <w:pPr>
        <w:numPr>
          <w:ilvl w:val="2"/>
          <w:numId w:val="3"/>
        </w:numPr>
        <w:spacing w:line="276" w:lineRule="auto"/>
        <w:ind w:left="709"/>
        <w:rPr>
          <w:rFonts w:ascii="等线" w:eastAsia="等线" w:hAnsi="等线"/>
          <w:szCs w:val="21"/>
        </w:rPr>
      </w:pPr>
      <w:r>
        <w:rPr>
          <w:rFonts w:ascii="等线" w:eastAsia="等线" w:hAnsi="等线" w:hint="eastAsia"/>
          <w:szCs w:val="21"/>
        </w:rPr>
        <w:t xml:space="preserve"> 项目联系人负责对项目进度确认。在所有样本临床信息完备后，乙方在所有样本测序完成之后六个月内向甲方提交项目报告，甲方在收到结题报告30天内，以书面形式给乙方反馈意见，如无反馈则视为对项目结果无异议。</w:t>
      </w:r>
    </w:p>
    <w:p w14:paraId="5318ED49" w14:textId="77777777" w:rsidR="00881813" w:rsidRDefault="006C0D78">
      <w:pPr>
        <w:numPr>
          <w:ilvl w:val="1"/>
          <w:numId w:val="3"/>
        </w:numPr>
        <w:spacing w:line="276" w:lineRule="auto"/>
        <w:rPr>
          <w:rFonts w:ascii="等线" w:eastAsia="等线" w:hAnsi="等线"/>
          <w:szCs w:val="21"/>
        </w:rPr>
      </w:pPr>
      <w:r>
        <w:rPr>
          <w:rFonts w:ascii="等线" w:eastAsia="等线" w:hAnsi="等线" w:hint="eastAsia"/>
          <w:szCs w:val="21"/>
        </w:rPr>
        <w:t xml:space="preserve"> 对项目联系人在行使上述代理权限项下的委托事宜，甲方承担全部法律责任；</w:t>
      </w:r>
    </w:p>
    <w:p w14:paraId="7E53F351" w14:textId="77777777" w:rsidR="00881813" w:rsidRDefault="006C0D78">
      <w:pPr>
        <w:numPr>
          <w:ilvl w:val="1"/>
          <w:numId w:val="3"/>
        </w:numPr>
        <w:spacing w:line="276" w:lineRule="auto"/>
        <w:rPr>
          <w:rFonts w:ascii="等线" w:eastAsia="等线" w:hAnsi="等线"/>
          <w:szCs w:val="21"/>
        </w:rPr>
      </w:pPr>
      <w:r>
        <w:rPr>
          <w:rFonts w:ascii="等线" w:eastAsia="等线" w:hAnsi="等线" w:hint="eastAsia"/>
          <w:szCs w:val="21"/>
        </w:rPr>
        <w:t xml:space="preserve"> 一方变更项目联系人的，应当及时以书面形式通知另一方。未及时通知并影响本合同履行或造成损失的，应承担相应的责任。项目联系人的变更不影响本合同效力，原项目联系人签署的文件依旧有效。</w:t>
      </w:r>
    </w:p>
    <w:p w14:paraId="4AC62788" w14:textId="77777777" w:rsidR="00881813" w:rsidRDefault="00881813">
      <w:pPr>
        <w:widowControl/>
        <w:spacing w:line="276" w:lineRule="auto"/>
        <w:rPr>
          <w:rFonts w:ascii="等线" w:eastAsia="等线" w:hAnsi="等线"/>
          <w:spacing w:val="6"/>
          <w:sz w:val="28"/>
        </w:rPr>
      </w:pPr>
    </w:p>
    <w:p w14:paraId="2EE76C2A" w14:textId="77777777" w:rsidR="00881813" w:rsidRDefault="00881813">
      <w:pPr>
        <w:widowControl/>
        <w:spacing w:line="276" w:lineRule="auto"/>
        <w:rPr>
          <w:rFonts w:ascii="等线" w:eastAsia="等线" w:hAnsi="等线"/>
          <w:spacing w:val="6"/>
          <w:sz w:val="28"/>
        </w:rPr>
      </w:pPr>
    </w:p>
    <w:p w14:paraId="7F2D6657" w14:textId="77777777" w:rsidR="00881813" w:rsidRDefault="00881813">
      <w:pPr>
        <w:widowControl/>
        <w:spacing w:line="276" w:lineRule="auto"/>
        <w:rPr>
          <w:rFonts w:ascii="等线" w:eastAsia="等线" w:hAnsi="等线"/>
          <w:spacing w:val="6"/>
          <w:sz w:val="28"/>
        </w:rPr>
      </w:pPr>
    </w:p>
    <w:p w14:paraId="0BBC04B4" w14:textId="6EF15DA8" w:rsidR="00881813" w:rsidRDefault="00881813">
      <w:pPr>
        <w:widowControl/>
        <w:spacing w:line="276" w:lineRule="auto"/>
        <w:rPr>
          <w:rFonts w:ascii="等线" w:eastAsia="等线" w:hAnsi="等线"/>
          <w:spacing w:val="6"/>
          <w:sz w:val="28"/>
        </w:rPr>
      </w:pPr>
    </w:p>
    <w:p w14:paraId="3CA2E839" w14:textId="50B3A5A7" w:rsidR="00ED3BFC" w:rsidRDefault="00ED3BFC">
      <w:pPr>
        <w:widowControl/>
        <w:spacing w:line="276" w:lineRule="auto"/>
        <w:rPr>
          <w:rFonts w:ascii="等线" w:eastAsia="等线" w:hAnsi="等线"/>
          <w:spacing w:val="6"/>
          <w:sz w:val="28"/>
        </w:rPr>
      </w:pPr>
    </w:p>
    <w:p w14:paraId="16E6D46F" w14:textId="307054DB" w:rsidR="00ED3BFC" w:rsidRDefault="00ED3BFC">
      <w:pPr>
        <w:widowControl/>
        <w:spacing w:line="276" w:lineRule="auto"/>
        <w:rPr>
          <w:rFonts w:ascii="等线" w:eastAsia="等线" w:hAnsi="等线"/>
          <w:spacing w:val="6"/>
          <w:sz w:val="28"/>
        </w:rPr>
      </w:pPr>
    </w:p>
    <w:p w14:paraId="607427AE" w14:textId="63231B0C" w:rsidR="00ED3BFC" w:rsidRDefault="00ED3BFC">
      <w:pPr>
        <w:widowControl/>
        <w:spacing w:line="276" w:lineRule="auto"/>
        <w:rPr>
          <w:rFonts w:ascii="等线" w:eastAsia="等线" w:hAnsi="等线"/>
          <w:spacing w:val="6"/>
          <w:sz w:val="28"/>
        </w:rPr>
      </w:pPr>
    </w:p>
    <w:p w14:paraId="54D17738" w14:textId="77777777" w:rsidR="00ED3BFC" w:rsidRPr="00ED3BFC" w:rsidRDefault="00ED3BFC">
      <w:pPr>
        <w:widowControl/>
        <w:spacing w:line="276" w:lineRule="auto"/>
        <w:rPr>
          <w:rFonts w:ascii="等线" w:eastAsia="等线" w:hAnsi="等线"/>
          <w:spacing w:val="6"/>
          <w:sz w:val="28"/>
        </w:rPr>
      </w:pPr>
    </w:p>
    <w:p w14:paraId="470D32D9" w14:textId="77777777" w:rsidR="00881813" w:rsidRDefault="00881813">
      <w:pPr>
        <w:widowControl/>
        <w:spacing w:line="276" w:lineRule="auto"/>
        <w:rPr>
          <w:rFonts w:ascii="等线" w:eastAsia="等线" w:hAnsi="等线"/>
          <w:spacing w:val="6"/>
          <w:sz w:val="28"/>
        </w:rPr>
      </w:pPr>
    </w:p>
    <w:p w14:paraId="60649748" w14:textId="77777777" w:rsidR="00881813" w:rsidRDefault="00881813">
      <w:pPr>
        <w:widowControl/>
        <w:spacing w:line="276" w:lineRule="auto"/>
        <w:rPr>
          <w:rFonts w:ascii="等线" w:eastAsia="等线" w:hAnsi="等线"/>
          <w:spacing w:val="6"/>
          <w:sz w:val="28"/>
        </w:rPr>
      </w:pPr>
    </w:p>
    <w:p w14:paraId="0E0C86F1" w14:textId="77777777" w:rsidR="00881813" w:rsidRDefault="006C0D78">
      <w:pPr>
        <w:widowControl/>
        <w:spacing w:line="276" w:lineRule="auto"/>
        <w:ind w:firstLineChars="200" w:firstLine="504"/>
        <w:jc w:val="center"/>
        <w:rPr>
          <w:rFonts w:ascii="等线" w:eastAsia="等线" w:hAnsi="等线"/>
          <w:spacing w:val="6"/>
          <w:sz w:val="24"/>
          <w:szCs w:val="24"/>
        </w:rPr>
      </w:pPr>
      <w:r>
        <w:rPr>
          <w:rFonts w:ascii="等线" w:eastAsia="等线" w:hAnsi="等线" w:hint="eastAsia"/>
          <w:spacing w:val="6"/>
          <w:sz w:val="24"/>
          <w:szCs w:val="24"/>
        </w:rPr>
        <w:t>（以下无正文，为签署页）</w:t>
      </w:r>
    </w:p>
    <w:p w14:paraId="11A1809A" w14:textId="7D0A7548" w:rsidR="00881813" w:rsidRDefault="00881813">
      <w:pPr>
        <w:tabs>
          <w:tab w:val="left" w:pos="630"/>
          <w:tab w:val="left" w:pos="945"/>
        </w:tabs>
        <w:spacing w:line="276" w:lineRule="auto"/>
        <w:rPr>
          <w:rFonts w:ascii="等线" w:eastAsia="等线" w:hAnsi="等线"/>
          <w:spacing w:val="6"/>
          <w:sz w:val="24"/>
        </w:rPr>
      </w:pPr>
    </w:p>
    <w:p w14:paraId="7BCF5E7F" w14:textId="1CE06748" w:rsidR="00881813" w:rsidRDefault="00881813">
      <w:pPr>
        <w:tabs>
          <w:tab w:val="left" w:pos="630"/>
          <w:tab w:val="left" w:pos="945"/>
        </w:tabs>
        <w:spacing w:line="276" w:lineRule="auto"/>
        <w:rPr>
          <w:rFonts w:ascii="等线" w:eastAsia="等线" w:hAnsi="等线"/>
          <w:spacing w:val="6"/>
          <w:sz w:val="24"/>
        </w:rPr>
      </w:pPr>
    </w:p>
    <w:p w14:paraId="5D692413" w14:textId="67E6FBA9" w:rsidR="00881813" w:rsidRDefault="00987892">
      <w:pPr>
        <w:tabs>
          <w:tab w:val="left" w:pos="630"/>
          <w:tab w:val="left" w:pos="945"/>
        </w:tabs>
        <w:spacing w:line="276" w:lineRule="auto"/>
        <w:rPr>
          <w:rFonts w:ascii="等线" w:eastAsia="等线" w:hAnsi="等线"/>
          <w:spacing w:val="6"/>
          <w:sz w:val="24"/>
          <w:u w:val="single"/>
        </w:rPr>
      </w:pPr>
      <w:r>
        <w:rPr>
          <w:noProof/>
        </w:rPr>
        <w:drawing>
          <wp:anchor distT="0" distB="0" distL="114300" distR="114300" simplePos="0" relativeHeight="251658240" behindDoc="0" locked="0" layoutInCell="1" allowOverlap="1" wp14:anchorId="696BBE0A" wp14:editId="38E1909E">
            <wp:simplePos x="0" y="0"/>
            <wp:positionH relativeFrom="column">
              <wp:posOffset>4095750</wp:posOffset>
            </wp:positionH>
            <wp:positionV relativeFrom="paragraph">
              <wp:posOffset>52777</wp:posOffset>
            </wp:positionV>
            <wp:extent cx="595630" cy="35052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5630" cy="350520"/>
                    </a:xfrm>
                    <a:prstGeom prst="rect">
                      <a:avLst/>
                    </a:prstGeom>
                  </pic:spPr>
                </pic:pic>
              </a:graphicData>
            </a:graphic>
            <wp14:sizeRelH relativeFrom="margin">
              <wp14:pctWidth>0</wp14:pctWidth>
            </wp14:sizeRelH>
            <wp14:sizeRelV relativeFrom="margin">
              <wp14:pctHeight>0</wp14:pctHeight>
            </wp14:sizeRelV>
          </wp:anchor>
        </w:drawing>
      </w:r>
      <w:r w:rsidR="006C0D78">
        <w:rPr>
          <w:rFonts w:ascii="等线" w:eastAsia="等线" w:hAnsi="等线" w:hint="eastAsia"/>
          <w:spacing w:val="6"/>
          <w:sz w:val="24"/>
        </w:rPr>
        <w:t xml:space="preserve">甲方（盖章） </w:t>
      </w:r>
      <w:r w:rsidR="006C0D78">
        <w:rPr>
          <w:rFonts w:ascii="等线" w:eastAsia="等线" w:hAnsi="等线"/>
          <w:spacing w:val="6"/>
          <w:sz w:val="24"/>
        </w:rPr>
        <w:t xml:space="preserve">                         </w:t>
      </w:r>
      <w:r w:rsidR="006C0D78">
        <w:rPr>
          <w:rFonts w:ascii="等线" w:eastAsia="等线" w:hAnsi="等线" w:hint="eastAsia"/>
          <w:spacing w:val="6"/>
          <w:sz w:val="24"/>
        </w:rPr>
        <w:t>乙方（盖章）</w:t>
      </w:r>
    </w:p>
    <w:p w14:paraId="2599C326" w14:textId="77C6C7EC" w:rsidR="00881813" w:rsidRDefault="006C0D78">
      <w:pPr>
        <w:spacing w:line="276" w:lineRule="auto"/>
        <w:rPr>
          <w:rFonts w:ascii="等线" w:eastAsia="等线" w:hAnsi="等线"/>
          <w:spacing w:val="6"/>
          <w:sz w:val="24"/>
        </w:rPr>
      </w:pPr>
      <w:r>
        <w:rPr>
          <w:rFonts w:ascii="等线" w:eastAsia="等线" w:hAnsi="等线" w:hint="eastAsia"/>
          <w:spacing w:val="6"/>
          <w:sz w:val="24"/>
        </w:rPr>
        <w:t>项目负责人：</w:t>
      </w:r>
      <w:r>
        <w:rPr>
          <w:rFonts w:ascii="等线" w:eastAsia="等线" w:hAnsi="等线" w:hint="eastAsia"/>
          <w:spacing w:val="6"/>
          <w:sz w:val="24"/>
          <w:u w:val="single"/>
        </w:rPr>
        <w:t xml:space="preserve"> </w:t>
      </w:r>
      <w:r>
        <w:rPr>
          <w:rFonts w:ascii="等线" w:eastAsia="等线" w:hAnsi="等线"/>
          <w:spacing w:val="6"/>
          <w:sz w:val="24"/>
          <w:u w:val="single"/>
        </w:rPr>
        <w:t xml:space="preserve"> </w:t>
      </w:r>
      <w:r>
        <w:rPr>
          <w:rFonts w:ascii="等线" w:eastAsia="等线" w:hAnsi="等线" w:hint="eastAsia"/>
          <w:spacing w:val="6"/>
          <w:sz w:val="24"/>
          <w:u w:val="single"/>
        </w:rPr>
        <w:t xml:space="preserve">   </w:t>
      </w:r>
      <w:r>
        <w:rPr>
          <w:rFonts w:ascii="等线" w:eastAsia="等线" w:hAnsi="等线"/>
          <w:spacing w:val="6"/>
          <w:sz w:val="24"/>
          <w:u w:val="single"/>
        </w:rPr>
        <w:t xml:space="preserve">   </w:t>
      </w:r>
      <w:r>
        <w:rPr>
          <w:rFonts w:ascii="等线" w:eastAsia="等线" w:hAnsi="等线" w:hint="eastAsia"/>
          <w:spacing w:val="6"/>
          <w:sz w:val="24"/>
          <w:u w:val="single"/>
        </w:rPr>
        <w:t xml:space="preserve"> </w:t>
      </w:r>
      <w:r>
        <w:rPr>
          <w:rFonts w:ascii="等线" w:eastAsia="等线" w:hAnsi="等线"/>
          <w:spacing w:val="6"/>
          <w:sz w:val="24"/>
          <w:u w:val="single"/>
        </w:rPr>
        <w:t xml:space="preserve"> </w:t>
      </w:r>
      <w:r>
        <w:rPr>
          <w:rFonts w:ascii="等线" w:eastAsia="等线" w:hAnsi="等线" w:hint="eastAsia"/>
          <w:spacing w:val="6"/>
          <w:sz w:val="24"/>
        </w:rPr>
        <w:t xml:space="preserve">（签名） </w:t>
      </w:r>
      <w:r>
        <w:rPr>
          <w:rFonts w:ascii="等线" w:eastAsia="等线" w:hAnsi="等线"/>
          <w:spacing w:val="6"/>
          <w:sz w:val="24"/>
        </w:rPr>
        <w:t xml:space="preserve">       </w:t>
      </w:r>
      <w:r>
        <w:rPr>
          <w:rFonts w:ascii="等线" w:eastAsia="等线" w:hAnsi="等线" w:hint="eastAsia"/>
          <w:spacing w:val="6"/>
          <w:sz w:val="24"/>
        </w:rPr>
        <w:t>项目负责人：</w:t>
      </w:r>
      <w:r>
        <w:rPr>
          <w:rFonts w:ascii="等线" w:eastAsia="等线" w:hAnsi="等线" w:hint="eastAsia"/>
          <w:spacing w:val="6"/>
          <w:sz w:val="24"/>
          <w:u w:val="single"/>
        </w:rPr>
        <w:t xml:space="preserve"> </w:t>
      </w:r>
      <w:r>
        <w:rPr>
          <w:rFonts w:ascii="等线" w:eastAsia="等线" w:hAnsi="等线"/>
          <w:spacing w:val="6"/>
          <w:sz w:val="24"/>
          <w:u w:val="single"/>
        </w:rPr>
        <w:t xml:space="preserve"> </w:t>
      </w:r>
      <w:r>
        <w:rPr>
          <w:rFonts w:ascii="等线" w:eastAsia="等线" w:hAnsi="等线" w:hint="eastAsia"/>
          <w:spacing w:val="6"/>
          <w:sz w:val="24"/>
          <w:u w:val="single"/>
        </w:rPr>
        <w:t xml:space="preserve"> </w:t>
      </w:r>
      <w:r>
        <w:rPr>
          <w:rFonts w:ascii="等线" w:eastAsia="等线" w:hAnsi="等线"/>
          <w:spacing w:val="6"/>
          <w:sz w:val="24"/>
          <w:u w:val="single"/>
        </w:rPr>
        <w:t xml:space="preserve"> </w:t>
      </w:r>
      <w:r>
        <w:rPr>
          <w:rFonts w:ascii="等线" w:eastAsia="等线" w:hAnsi="等线" w:hint="eastAsia"/>
          <w:spacing w:val="6"/>
          <w:sz w:val="24"/>
          <w:u w:val="single"/>
        </w:rPr>
        <w:t xml:space="preserve">   </w:t>
      </w:r>
      <w:r>
        <w:rPr>
          <w:rFonts w:ascii="等线" w:eastAsia="等线" w:hAnsi="等线"/>
          <w:spacing w:val="6"/>
          <w:sz w:val="24"/>
          <w:u w:val="single"/>
        </w:rPr>
        <w:t xml:space="preserve"> </w:t>
      </w:r>
      <w:r>
        <w:rPr>
          <w:rFonts w:ascii="等线" w:eastAsia="等线" w:hAnsi="等线" w:hint="eastAsia"/>
          <w:spacing w:val="6"/>
          <w:sz w:val="24"/>
        </w:rPr>
        <w:t>（签名）</w:t>
      </w:r>
    </w:p>
    <w:p w14:paraId="16E03EE8" w14:textId="35ADDD00" w:rsidR="00881813" w:rsidRDefault="00881813">
      <w:pPr>
        <w:spacing w:line="276" w:lineRule="auto"/>
        <w:rPr>
          <w:rFonts w:ascii="等线" w:eastAsia="等线" w:hAnsi="等线"/>
          <w:spacing w:val="6"/>
          <w:sz w:val="28"/>
        </w:rPr>
      </w:pPr>
    </w:p>
    <w:p w14:paraId="33DA034E" w14:textId="381E8A08" w:rsidR="00881813" w:rsidRDefault="00881813">
      <w:pPr>
        <w:spacing w:line="276" w:lineRule="auto"/>
        <w:rPr>
          <w:rFonts w:ascii="等线" w:eastAsia="等线" w:hAnsi="等线"/>
          <w:spacing w:val="6"/>
          <w:sz w:val="28"/>
        </w:rPr>
      </w:pPr>
    </w:p>
    <w:p w14:paraId="4DBD8394" w14:textId="4FB59E0D" w:rsidR="00881813" w:rsidRDefault="00881813">
      <w:pPr>
        <w:spacing w:line="276" w:lineRule="auto"/>
        <w:rPr>
          <w:rFonts w:ascii="等线" w:eastAsia="等线" w:hAnsi="等线"/>
          <w:spacing w:val="6"/>
          <w:sz w:val="28"/>
        </w:rPr>
      </w:pPr>
    </w:p>
    <w:p w14:paraId="7A6DA01A" w14:textId="77777777" w:rsidR="00881813" w:rsidRDefault="00881813">
      <w:pPr>
        <w:spacing w:line="276" w:lineRule="auto"/>
        <w:rPr>
          <w:rFonts w:ascii="等线" w:eastAsia="等线" w:hAnsi="等线"/>
          <w:spacing w:val="6"/>
          <w:sz w:val="28"/>
        </w:rPr>
      </w:pPr>
    </w:p>
    <w:p w14:paraId="5AA3EF65" w14:textId="77777777" w:rsidR="00881813" w:rsidRDefault="00881813">
      <w:pPr>
        <w:spacing w:line="276" w:lineRule="auto"/>
        <w:rPr>
          <w:rFonts w:ascii="等线" w:eastAsia="等线" w:hAnsi="等线"/>
          <w:spacing w:val="6"/>
          <w:sz w:val="28"/>
        </w:rPr>
      </w:pPr>
    </w:p>
    <w:p w14:paraId="5E23C989" w14:textId="77777777" w:rsidR="00881813" w:rsidRDefault="00881813">
      <w:pPr>
        <w:spacing w:line="276" w:lineRule="auto"/>
        <w:rPr>
          <w:rFonts w:ascii="等线" w:eastAsia="等线" w:hAnsi="等线"/>
          <w:spacing w:val="6"/>
          <w:sz w:val="28"/>
        </w:rPr>
      </w:pPr>
    </w:p>
    <w:p w14:paraId="1DF7706D" w14:textId="77777777" w:rsidR="00881813" w:rsidRDefault="00881813">
      <w:pPr>
        <w:spacing w:line="276" w:lineRule="auto"/>
        <w:rPr>
          <w:rFonts w:ascii="等线" w:eastAsia="等线" w:hAnsi="等线"/>
          <w:spacing w:val="6"/>
          <w:sz w:val="28"/>
        </w:rPr>
      </w:pPr>
    </w:p>
    <w:p w14:paraId="38A0CF67" w14:textId="77777777" w:rsidR="00881813" w:rsidRDefault="00881813">
      <w:pPr>
        <w:spacing w:line="276" w:lineRule="auto"/>
        <w:rPr>
          <w:rFonts w:ascii="等线" w:eastAsia="等线" w:hAnsi="等线"/>
          <w:spacing w:val="6"/>
          <w:sz w:val="28"/>
        </w:rPr>
      </w:pPr>
    </w:p>
    <w:p w14:paraId="0C41790A" w14:textId="77777777" w:rsidR="00881813" w:rsidRDefault="00881813">
      <w:pPr>
        <w:spacing w:line="276" w:lineRule="auto"/>
        <w:rPr>
          <w:rFonts w:ascii="等线" w:eastAsia="等线" w:hAnsi="等线"/>
          <w:spacing w:val="6"/>
          <w:sz w:val="28"/>
        </w:rPr>
      </w:pPr>
    </w:p>
    <w:p w14:paraId="46CD2736" w14:textId="77777777" w:rsidR="00881813" w:rsidRDefault="00881813">
      <w:pPr>
        <w:spacing w:line="276" w:lineRule="auto"/>
        <w:rPr>
          <w:rFonts w:ascii="等线" w:eastAsia="等线" w:hAnsi="等线"/>
          <w:spacing w:val="6"/>
          <w:sz w:val="28"/>
        </w:rPr>
      </w:pPr>
    </w:p>
    <w:p w14:paraId="47660D65" w14:textId="77777777" w:rsidR="00881813" w:rsidRDefault="00881813">
      <w:pPr>
        <w:spacing w:line="276" w:lineRule="auto"/>
        <w:rPr>
          <w:rFonts w:ascii="等线" w:eastAsia="等线" w:hAnsi="等线"/>
          <w:spacing w:val="6"/>
          <w:sz w:val="28"/>
        </w:rPr>
      </w:pPr>
    </w:p>
    <w:p w14:paraId="311CC02C" w14:textId="77777777" w:rsidR="00881813" w:rsidRDefault="00881813">
      <w:pPr>
        <w:spacing w:line="276" w:lineRule="auto"/>
        <w:rPr>
          <w:rFonts w:ascii="等线" w:eastAsia="等线" w:hAnsi="等线"/>
          <w:spacing w:val="6"/>
          <w:sz w:val="28"/>
        </w:rPr>
      </w:pPr>
    </w:p>
    <w:p w14:paraId="370521B7" w14:textId="77777777" w:rsidR="00881813" w:rsidRDefault="00881813">
      <w:pPr>
        <w:spacing w:line="276" w:lineRule="auto"/>
        <w:rPr>
          <w:rFonts w:ascii="等线" w:eastAsia="等线" w:hAnsi="等线"/>
          <w:spacing w:val="6"/>
          <w:sz w:val="28"/>
        </w:rPr>
      </w:pPr>
    </w:p>
    <w:p w14:paraId="5AEB3921" w14:textId="77777777" w:rsidR="00881813" w:rsidRDefault="00881813">
      <w:pPr>
        <w:spacing w:line="276" w:lineRule="auto"/>
        <w:rPr>
          <w:rFonts w:ascii="等线" w:eastAsia="等线" w:hAnsi="等线"/>
          <w:spacing w:val="6"/>
          <w:sz w:val="28"/>
        </w:rPr>
      </w:pPr>
    </w:p>
    <w:p w14:paraId="0CFB840D" w14:textId="77777777" w:rsidR="00881813" w:rsidRDefault="00881813">
      <w:pPr>
        <w:spacing w:line="276" w:lineRule="auto"/>
        <w:rPr>
          <w:rFonts w:ascii="等线" w:eastAsia="等线" w:hAnsi="等线"/>
          <w:spacing w:val="6"/>
          <w:sz w:val="28"/>
        </w:rPr>
      </w:pPr>
    </w:p>
    <w:p w14:paraId="2805B121" w14:textId="77777777" w:rsidR="00881813" w:rsidRDefault="00881813">
      <w:pPr>
        <w:spacing w:line="276" w:lineRule="auto"/>
        <w:rPr>
          <w:rFonts w:ascii="等线" w:eastAsia="等线" w:hAnsi="等线"/>
          <w:spacing w:val="6"/>
          <w:sz w:val="28"/>
        </w:rPr>
      </w:pPr>
    </w:p>
    <w:p w14:paraId="7D69009F" w14:textId="77777777" w:rsidR="00881813" w:rsidRDefault="00881813">
      <w:pPr>
        <w:spacing w:line="276" w:lineRule="auto"/>
        <w:rPr>
          <w:rFonts w:ascii="等线" w:eastAsia="等线" w:hAnsi="等线"/>
          <w:spacing w:val="6"/>
          <w:sz w:val="28"/>
        </w:rPr>
      </w:pPr>
    </w:p>
    <w:p w14:paraId="4049D876" w14:textId="77777777" w:rsidR="00881813" w:rsidRDefault="00881813">
      <w:pPr>
        <w:spacing w:line="276" w:lineRule="auto"/>
        <w:rPr>
          <w:rFonts w:ascii="等线" w:eastAsia="等线" w:hAnsi="等线"/>
          <w:spacing w:val="6"/>
          <w:sz w:val="28"/>
        </w:rPr>
      </w:pPr>
    </w:p>
    <w:p w14:paraId="6C01F4B7" w14:textId="77777777" w:rsidR="00881813" w:rsidRDefault="00881813">
      <w:pPr>
        <w:spacing w:line="276" w:lineRule="auto"/>
        <w:rPr>
          <w:rFonts w:ascii="等线" w:eastAsia="等线" w:hAnsi="等线"/>
          <w:spacing w:val="6"/>
          <w:sz w:val="28"/>
        </w:rPr>
      </w:pPr>
    </w:p>
    <w:p w14:paraId="2216061F" w14:textId="77777777" w:rsidR="00881813" w:rsidRDefault="00881813">
      <w:pPr>
        <w:spacing w:line="276" w:lineRule="auto"/>
        <w:rPr>
          <w:rFonts w:ascii="等线" w:eastAsia="等线" w:hAnsi="等线"/>
          <w:spacing w:val="6"/>
          <w:sz w:val="28"/>
        </w:rPr>
      </w:pPr>
    </w:p>
    <w:p w14:paraId="41F58DA2" w14:textId="77777777" w:rsidR="00881813" w:rsidRDefault="00881813">
      <w:pPr>
        <w:spacing w:line="276" w:lineRule="auto"/>
        <w:rPr>
          <w:rFonts w:ascii="等线" w:eastAsia="等线" w:hAnsi="等线"/>
          <w:spacing w:val="6"/>
          <w:sz w:val="28"/>
        </w:rPr>
      </w:pPr>
    </w:p>
    <w:p w14:paraId="24CAB2D6" w14:textId="77777777" w:rsidR="00881813" w:rsidRDefault="00881813" w:rsidP="00606DBD">
      <w:pPr>
        <w:spacing w:line="276" w:lineRule="auto"/>
        <w:rPr>
          <w:rFonts w:ascii="等线" w:eastAsia="等线" w:hAnsi="等线"/>
          <w:spacing w:val="6"/>
          <w:sz w:val="28"/>
        </w:rPr>
      </w:pPr>
    </w:p>
    <w:sectPr w:rsidR="00881813">
      <w:headerReference w:type="default" r:id="rId10"/>
      <w:footerReference w:type="even" r:id="rId11"/>
      <w:footerReference w:type="default" r:id="rId12"/>
      <w:headerReference w:type="first" r:id="rId13"/>
      <w:pgSz w:w="11907" w:h="16840"/>
      <w:pgMar w:top="1304" w:right="1469" w:bottom="1304" w:left="146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1AC8" w14:textId="77777777" w:rsidR="00EE7616" w:rsidRDefault="00EE7616">
      <w:r>
        <w:separator/>
      </w:r>
    </w:p>
  </w:endnote>
  <w:endnote w:type="continuationSeparator" w:id="0">
    <w:p w14:paraId="1BA81AEE" w14:textId="77777777" w:rsidR="00EE7616" w:rsidRDefault="00EE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916D" w14:textId="77777777" w:rsidR="00881813" w:rsidRDefault="006C0D78">
    <w:pPr>
      <w:pStyle w:val="ab"/>
      <w:framePr w:wrap="around" w:vAnchor="text" w:hAnchor="margin" w:xAlign="right" w:y="1"/>
      <w:rPr>
        <w:rStyle w:val="af2"/>
      </w:rPr>
    </w:pPr>
    <w:r>
      <w:fldChar w:fldCharType="begin"/>
    </w:r>
    <w:r>
      <w:rPr>
        <w:rStyle w:val="af2"/>
      </w:rPr>
      <w:instrText xml:space="preserve">PAGE  </w:instrText>
    </w:r>
    <w:r>
      <w:fldChar w:fldCharType="end"/>
    </w:r>
  </w:p>
  <w:p w14:paraId="2E21CEE0" w14:textId="77777777" w:rsidR="00881813" w:rsidRDefault="00881813">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875E" w14:textId="4D943B56" w:rsidR="00881813" w:rsidRDefault="006C0D78">
    <w:pPr>
      <w:pStyle w:val="ab"/>
    </w:pPr>
    <w:r>
      <w:rPr>
        <w:lang w:val="zh-CN"/>
      </w:rPr>
      <w:t xml:space="preserve"> </w:t>
    </w:r>
    <w:r>
      <w:rPr>
        <w:b/>
        <w:bCs/>
        <w:sz w:val="24"/>
        <w:szCs w:val="24"/>
      </w:rPr>
      <w:fldChar w:fldCharType="begin"/>
    </w:r>
    <w:r>
      <w:rPr>
        <w:b/>
        <w:bCs/>
      </w:rPr>
      <w:instrText>PAGE</w:instrText>
    </w:r>
    <w:r>
      <w:rPr>
        <w:b/>
        <w:bCs/>
        <w:sz w:val="24"/>
        <w:szCs w:val="24"/>
      </w:rPr>
      <w:fldChar w:fldCharType="separate"/>
    </w:r>
    <w:r w:rsidR="00806017">
      <w:rPr>
        <w:b/>
        <w:bCs/>
        <w:noProof/>
      </w:rPr>
      <w:t>11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806017">
      <w:rPr>
        <w:b/>
        <w:bCs/>
        <w:noProof/>
      </w:rPr>
      <w:t>11</w:t>
    </w:r>
    <w:r>
      <w:rPr>
        <w:b/>
        <w:bCs/>
        <w:sz w:val="24"/>
        <w:szCs w:val="24"/>
      </w:rPr>
      <w:fldChar w:fldCharType="end"/>
    </w:r>
  </w:p>
  <w:p w14:paraId="6B2BD60C" w14:textId="77777777" w:rsidR="00881813" w:rsidRDefault="00881813">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F557" w14:textId="77777777" w:rsidR="00EE7616" w:rsidRDefault="00EE7616">
      <w:r>
        <w:separator/>
      </w:r>
    </w:p>
  </w:footnote>
  <w:footnote w:type="continuationSeparator" w:id="0">
    <w:p w14:paraId="2DA15138" w14:textId="77777777" w:rsidR="00EE7616" w:rsidRDefault="00EE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C771" w14:textId="77777777" w:rsidR="00881813" w:rsidRDefault="006C0D78">
    <w:pPr>
      <w:pStyle w:val="ad"/>
      <w:jc w:val="left"/>
    </w:pPr>
    <w:r>
      <w:rPr>
        <w:rFonts w:ascii="微软雅黑" w:eastAsia="微软雅黑" w:hAnsi="微软雅黑" w:hint="eastAsia"/>
        <w:noProof/>
        <w:color w:val="000000"/>
        <w:kern w:val="0"/>
        <w:sz w:val="24"/>
        <w:szCs w:val="24"/>
      </w:rPr>
      <w:drawing>
        <wp:inline distT="0" distB="0" distL="114300" distR="114300" wp14:anchorId="35314BE6" wp14:editId="3F3992B8">
          <wp:extent cx="1123950" cy="577215"/>
          <wp:effectExtent l="0" t="0" r="19685" b="0"/>
          <wp:docPr id="2" name="图片 2" descr="WechatIMGed74321980347203e0a4fdbbe30e5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echatIMGed74321980347203e0a4fdbbe30e5cc1"/>
                  <pic:cNvPicPr>
                    <a:picLocks noChangeAspect="1"/>
                  </pic:cNvPicPr>
                </pic:nvPicPr>
                <pic:blipFill>
                  <a:blip r:embed="rId1"/>
                  <a:stretch>
                    <a:fillRect/>
                  </a:stretch>
                </pic:blipFill>
                <pic:spPr>
                  <a:xfrm>
                    <a:off x="0" y="0"/>
                    <a:ext cx="1123950" cy="5772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03F3" w14:textId="77777777" w:rsidR="00881813" w:rsidRDefault="00881813">
    <w:pPr>
      <w:pStyle w:val="ad"/>
      <w:jc w:val="left"/>
      <w:rPr>
        <w:rFonts w:ascii="微软雅黑" w:eastAsia="微软雅黑" w:hAnsi="微软雅黑"/>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5ADD"/>
    <w:multiLevelType w:val="multilevel"/>
    <w:tmpl w:val="09A35ADD"/>
    <w:lvl w:ilvl="0">
      <w:start w:val="1"/>
      <w:numFmt w:val="decimal"/>
      <w:lvlText w:val="%1"/>
      <w:lvlJc w:val="left"/>
      <w:pPr>
        <w:ind w:left="780" w:hanging="360"/>
      </w:pPr>
      <w:rPr>
        <w:rFonts w:hint="default"/>
      </w:rPr>
    </w:lvl>
    <w:lvl w:ilvl="1">
      <w:start w:val="1"/>
      <w:numFmt w:val="lowerLetter"/>
      <w:lvlText w:val="%2)"/>
      <w:lvlJc w:val="left"/>
      <w:pPr>
        <w:ind w:left="845" w:hanging="420"/>
      </w:pPr>
    </w:lvl>
    <w:lvl w:ilvl="2">
      <w:start w:val="1"/>
      <w:numFmt w:val="lowerRoman"/>
      <w:lvlText w:val="%3."/>
      <w:lvlJc w:val="right"/>
      <w:pPr>
        <w:ind w:left="846"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2A2A4A05"/>
    <w:multiLevelType w:val="multilevel"/>
    <w:tmpl w:val="2A2A4A05"/>
    <w:lvl w:ilvl="0">
      <w:start w:val="1"/>
      <w:numFmt w:val="decimal"/>
      <w:lvlText w:val="%1"/>
      <w:lvlJc w:val="left"/>
      <w:pPr>
        <w:ind w:left="780" w:hanging="360"/>
      </w:pPr>
      <w:rPr>
        <w:rFonts w:hint="default"/>
      </w:rPr>
    </w:lvl>
    <w:lvl w:ilvl="1">
      <w:start w:val="1"/>
      <w:numFmt w:val="lowerLetter"/>
      <w:lvlText w:val="%2)"/>
      <w:lvlJc w:val="left"/>
      <w:pPr>
        <w:ind w:left="845" w:hanging="420"/>
      </w:pPr>
    </w:lvl>
    <w:lvl w:ilvl="2">
      <w:start w:val="1"/>
      <w:numFmt w:val="lowerRoman"/>
      <w:lvlText w:val="%3."/>
      <w:lvlJc w:val="right"/>
      <w:pPr>
        <w:ind w:left="846"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2D555604"/>
    <w:multiLevelType w:val="multilevel"/>
    <w:tmpl w:val="2D555604"/>
    <w:lvl w:ilvl="0">
      <w:start w:val="1"/>
      <w:numFmt w:val="chineseCountingThousand"/>
      <w:lvlText w:val="第%1条 "/>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24D44B4"/>
    <w:multiLevelType w:val="multilevel"/>
    <w:tmpl w:val="424D44B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846"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51DD4977"/>
    <w:multiLevelType w:val="multilevel"/>
    <w:tmpl w:val="51DD4977"/>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572565"/>
    <w:multiLevelType w:val="multilevel"/>
    <w:tmpl w:val="525725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846"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7D101847"/>
    <w:multiLevelType w:val="multilevel"/>
    <w:tmpl w:val="7D101847"/>
    <w:lvl w:ilvl="0">
      <w:start w:val="1"/>
      <w:numFmt w:val="decimal"/>
      <w:lvlText w:val="%1"/>
      <w:lvlJc w:val="left"/>
      <w:pPr>
        <w:ind w:left="425" w:hanging="425"/>
      </w:pPr>
      <w:rPr>
        <w:rFonts w:hint="eastAsia"/>
        <w:color w:val="auto"/>
      </w:rPr>
    </w:lvl>
    <w:lvl w:ilvl="1">
      <w:start w:val="1"/>
      <w:numFmt w:val="decimal"/>
      <w:lvlText w:val="%1.%2"/>
      <w:lvlJc w:val="left"/>
      <w:pPr>
        <w:ind w:left="567" w:hanging="567"/>
      </w:pPr>
      <w:rPr>
        <w:rFonts w:hint="eastAsia"/>
        <w:strike w:val="0"/>
      </w:rPr>
    </w:lvl>
    <w:lvl w:ilvl="2">
      <w:start w:val="1"/>
      <w:numFmt w:val="decimal"/>
      <w:lvlText w:val="%1.%2.%3"/>
      <w:lvlJc w:val="left"/>
      <w:pPr>
        <w:ind w:left="4679"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54156957">
    <w:abstractNumId w:val="2"/>
  </w:num>
  <w:num w:numId="2" w16cid:durableId="1083070441">
    <w:abstractNumId w:val="6"/>
  </w:num>
  <w:num w:numId="3" w16cid:durableId="623772406">
    <w:abstractNumId w:val="4"/>
  </w:num>
  <w:num w:numId="4" w16cid:durableId="478574919">
    <w:abstractNumId w:val="3"/>
  </w:num>
  <w:num w:numId="5" w16cid:durableId="377169890">
    <w:abstractNumId w:val="5"/>
  </w:num>
  <w:num w:numId="6" w16cid:durableId="759527928">
    <w:abstractNumId w:val="1"/>
  </w:num>
  <w:num w:numId="7" w16cid:durableId="988442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C0B"/>
    <w:rsid w:val="D5FEC335"/>
    <w:rsid w:val="F12E9822"/>
    <w:rsid w:val="F7AE868D"/>
    <w:rsid w:val="FB3FE3A2"/>
    <w:rsid w:val="FBFF084C"/>
    <w:rsid w:val="FC3F867D"/>
    <w:rsid w:val="00013026"/>
    <w:rsid w:val="00014968"/>
    <w:rsid w:val="00016AD4"/>
    <w:rsid w:val="00016C58"/>
    <w:rsid w:val="00024195"/>
    <w:rsid w:val="0002521D"/>
    <w:rsid w:val="000252B6"/>
    <w:rsid w:val="00040BB5"/>
    <w:rsid w:val="000410FB"/>
    <w:rsid w:val="00053218"/>
    <w:rsid w:val="00055915"/>
    <w:rsid w:val="0006064B"/>
    <w:rsid w:val="00062576"/>
    <w:rsid w:val="00065D7E"/>
    <w:rsid w:val="00067E2D"/>
    <w:rsid w:val="00070BE4"/>
    <w:rsid w:val="00093D48"/>
    <w:rsid w:val="00095168"/>
    <w:rsid w:val="000A2685"/>
    <w:rsid w:val="000A45B5"/>
    <w:rsid w:val="000A4DC8"/>
    <w:rsid w:val="000A72A4"/>
    <w:rsid w:val="000B4531"/>
    <w:rsid w:val="000B6B90"/>
    <w:rsid w:val="000B728F"/>
    <w:rsid w:val="000C295D"/>
    <w:rsid w:val="000C2B8F"/>
    <w:rsid w:val="000C39FA"/>
    <w:rsid w:val="000C5F47"/>
    <w:rsid w:val="000D7A79"/>
    <w:rsid w:val="000E170A"/>
    <w:rsid w:val="000E2760"/>
    <w:rsid w:val="000E3D3A"/>
    <w:rsid w:val="000E7087"/>
    <w:rsid w:val="00100B0F"/>
    <w:rsid w:val="00102498"/>
    <w:rsid w:val="00103E0E"/>
    <w:rsid w:val="00107047"/>
    <w:rsid w:val="0011117B"/>
    <w:rsid w:val="0011193C"/>
    <w:rsid w:val="001126B7"/>
    <w:rsid w:val="001215D8"/>
    <w:rsid w:val="001223E1"/>
    <w:rsid w:val="00127611"/>
    <w:rsid w:val="00130A7B"/>
    <w:rsid w:val="00133C18"/>
    <w:rsid w:val="001378B1"/>
    <w:rsid w:val="001432C6"/>
    <w:rsid w:val="00146D37"/>
    <w:rsid w:val="0015096D"/>
    <w:rsid w:val="00154C41"/>
    <w:rsid w:val="001614F3"/>
    <w:rsid w:val="00162AC0"/>
    <w:rsid w:val="00170E88"/>
    <w:rsid w:val="00172D25"/>
    <w:rsid w:val="0019041D"/>
    <w:rsid w:val="00193763"/>
    <w:rsid w:val="001A7AD9"/>
    <w:rsid w:val="001B39E8"/>
    <w:rsid w:val="001D1899"/>
    <w:rsid w:val="001D20B7"/>
    <w:rsid w:val="001E2499"/>
    <w:rsid w:val="001E7FA3"/>
    <w:rsid w:val="001F78B5"/>
    <w:rsid w:val="00210382"/>
    <w:rsid w:val="00217EFD"/>
    <w:rsid w:val="00220FDC"/>
    <w:rsid w:val="0022736B"/>
    <w:rsid w:val="002310F2"/>
    <w:rsid w:val="00231E8A"/>
    <w:rsid w:val="00251421"/>
    <w:rsid w:val="00252A5F"/>
    <w:rsid w:val="0025531E"/>
    <w:rsid w:val="00262085"/>
    <w:rsid w:val="00263404"/>
    <w:rsid w:val="002678A5"/>
    <w:rsid w:val="0027414D"/>
    <w:rsid w:val="00283656"/>
    <w:rsid w:val="00284495"/>
    <w:rsid w:val="002858CD"/>
    <w:rsid w:val="0029067F"/>
    <w:rsid w:val="00295700"/>
    <w:rsid w:val="002A4BD3"/>
    <w:rsid w:val="002A678A"/>
    <w:rsid w:val="002B5A8A"/>
    <w:rsid w:val="002C09AE"/>
    <w:rsid w:val="002C4273"/>
    <w:rsid w:val="002F4810"/>
    <w:rsid w:val="002F58D4"/>
    <w:rsid w:val="00301C68"/>
    <w:rsid w:val="0030678C"/>
    <w:rsid w:val="00315DD8"/>
    <w:rsid w:val="0031742C"/>
    <w:rsid w:val="00317E4D"/>
    <w:rsid w:val="00321D0F"/>
    <w:rsid w:val="00324547"/>
    <w:rsid w:val="00327C41"/>
    <w:rsid w:val="0033133C"/>
    <w:rsid w:val="00332F40"/>
    <w:rsid w:val="00333E81"/>
    <w:rsid w:val="00334C78"/>
    <w:rsid w:val="00340AC1"/>
    <w:rsid w:val="003436B5"/>
    <w:rsid w:val="00346143"/>
    <w:rsid w:val="00346F26"/>
    <w:rsid w:val="003516D8"/>
    <w:rsid w:val="00355970"/>
    <w:rsid w:val="003623FF"/>
    <w:rsid w:val="00362D31"/>
    <w:rsid w:val="00364D5E"/>
    <w:rsid w:val="00365773"/>
    <w:rsid w:val="00365AF0"/>
    <w:rsid w:val="00365F9A"/>
    <w:rsid w:val="0037189F"/>
    <w:rsid w:val="003718C1"/>
    <w:rsid w:val="00375A36"/>
    <w:rsid w:val="00375E89"/>
    <w:rsid w:val="003874EF"/>
    <w:rsid w:val="00390C08"/>
    <w:rsid w:val="00392E30"/>
    <w:rsid w:val="00394782"/>
    <w:rsid w:val="00396380"/>
    <w:rsid w:val="003A72A7"/>
    <w:rsid w:val="003C549D"/>
    <w:rsid w:val="003D2E97"/>
    <w:rsid w:val="003D4441"/>
    <w:rsid w:val="003D5C97"/>
    <w:rsid w:val="003E1E9D"/>
    <w:rsid w:val="003E3698"/>
    <w:rsid w:val="003E5717"/>
    <w:rsid w:val="0040471B"/>
    <w:rsid w:val="004079BF"/>
    <w:rsid w:val="004122B3"/>
    <w:rsid w:val="00415605"/>
    <w:rsid w:val="00420E77"/>
    <w:rsid w:val="00421263"/>
    <w:rsid w:val="00421611"/>
    <w:rsid w:val="00423067"/>
    <w:rsid w:val="0042643A"/>
    <w:rsid w:val="00427E6D"/>
    <w:rsid w:val="004312DF"/>
    <w:rsid w:val="0043321A"/>
    <w:rsid w:val="00441A67"/>
    <w:rsid w:val="00451154"/>
    <w:rsid w:val="00453BFB"/>
    <w:rsid w:val="00456A7C"/>
    <w:rsid w:val="004573D6"/>
    <w:rsid w:val="0047663A"/>
    <w:rsid w:val="00482D49"/>
    <w:rsid w:val="00482F72"/>
    <w:rsid w:val="00483FF4"/>
    <w:rsid w:val="0048594E"/>
    <w:rsid w:val="00485BEA"/>
    <w:rsid w:val="00487D5A"/>
    <w:rsid w:val="00494CF7"/>
    <w:rsid w:val="004A42FC"/>
    <w:rsid w:val="004A7173"/>
    <w:rsid w:val="004B57B9"/>
    <w:rsid w:val="004C3BAF"/>
    <w:rsid w:val="004C506F"/>
    <w:rsid w:val="004D1FC1"/>
    <w:rsid w:val="004D599F"/>
    <w:rsid w:val="004D638C"/>
    <w:rsid w:val="004D641D"/>
    <w:rsid w:val="004D73E3"/>
    <w:rsid w:val="004E0D61"/>
    <w:rsid w:val="004E1F8E"/>
    <w:rsid w:val="004E2199"/>
    <w:rsid w:val="004E6291"/>
    <w:rsid w:val="004E6A4E"/>
    <w:rsid w:val="004F579A"/>
    <w:rsid w:val="004F5CBD"/>
    <w:rsid w:val="004F6DAA"/>
    <w:rsid w:val="00510A1F"/>
    <w:rsid w:val="005120FD"/>
    <w:rsid w:val="00513D65"/>
    <w:rsid w:val="0052254F"/>
    <w:rsid w:val="00525334"/>
    <w:rsid w:val="00525406"/>
    <w:rsid w:val="005259E5"/>
    <w:rsid w:val="005275B9"/>
    <w:rsid w:val="00531F66"/>
    <w:rsid w:val="00533C2A"/>
    <w:rsid w:val="00535A21"/>
    <w:rsid w:val="005440C2"/>
    <w:rsid w:val="0054456F"/>
    <w:rsid w:val="00546B54"/>
    <w:rsid w:val="00551D0E"/>
    <w:rsid w:val="005615B9"/>
    <w:rsid w:val="00562595"/>
    <w:rsid w:val="00563960"/>
    <w:rsid w:val="00566A1E"/>
    <w:rsid w:val="00573DAC"/>
    <w:rsid w:val="00574D1F"/>
    <w:rsid w:val="0057698B"/>
    <w:rsid w:val="00580C1C"/>
    <w:rsid w:val="00581897"/>
    <w:rsid w:val="00586FD7"/>
    <w:rsid w:val="00597888"/>
    <w:rsid w:val="005A137B"/>
    <w:rsid w:val="005B2284"/>
    <w:rsid w:val="005C40B8"/>
    <w:rsid w:val="005D3023"/>
    <w:rsid w:val="005D3C19"/>
    <w:rsid w:val="005E605F"/>
    <w:rsid w:val="005E627C"/>
    <w:rsid w:val="005E651D"/>
    <w:rsid w:val="005F1D07"/>
    <w:rsid w:val="005F75FA"/>
    <w:rsid w:val="006001A7"/>
    <w:rsid w:val="00606DBD"/>
    <w:rsid w:val="006167FF"/>
    <w:rsid w:val="00622F45"/>
    <w:rsid w:val="00643933"/>
    <w:rsid w:val="006503EA"/>
    <w:rsid w:val="00655F70"/>
    <w:rsid w:val="00662678"/>
    <w:rsid w:val="006642A2"/>
    <w:rsid w:val="00672EAA"/>
    <w:rsid w:val="00677450"/>
    <w:rsid w:val="0068792D"/>
    <w:rsid w:val="00693500"/>
    <w:rsid w:val="00697606"/>
    <w:rsid w:val="006A2276"/>
    <w:rsid w:val="006A499A"/>
    <w:rsid w:val="006A51D3"/>
    <w:rsid w:val="006B2F5E"/>
    <w:rsid w:val="006B2F9E"/>
    <w:rsid w:val="006B4F85"/>
    <w:rsid w:val="006B6EE3"/>
    <w:rsid w:val="006C0BA3"/>
    <w:rsid w:val="006C0CA7"/>
    <w:rsid w:val="006C0D78"/>
    <w:rsid w:val="006C4B42"/>
    <w:rsid w:val="006D1234"/>
    <w:rsid w:val="006D1A68"/>
    <w:rsid w:val="006D3285"/>
    <w:rsid w:val="006E0F87"/>
    <w:rsid w:val="006E3DE9"/>
    <w:rsid w:val="006F454F"/>
    <w:rsid w:val="007019C9"/>
    <w:rsid w:val="007026FD"/>
    <w:rsid w:val="00704E4D"/>
    <w:rsid w:val="00705315"/>
    <w:rsid w:val="00705787"/>
    <w:rsid w:val="00705A2A"/>
    <w:rsid w:val="00706678"/>
    <w:rsid w:val="0070796A"/>
    <w:rsid w:val="00711DBB"/>
    <w:rsid w:val="007130CF"/>
    <w:rsid w:val="00720D06"/>
    <w:rsid w:val="00722472"/>
    <w:rsid w:val="007245E4"/>
    <w:rsid w:val="00725B47"/>
    <w:rsid w:val="007273E2"/>
    <w:rsid w:val="007370D0"/>
    <w:rsid w:val="007425C2"/>
    <w:rsid w:val="00753392"/>
    <w:rsid w:val="007572B1"/>
    <w:rsid w:val="00761AD4"/>
    <w:rsid w:val="0076216C"/>
    <w:rsid w:val="007637DB"/>
    <w:rsid w:val="0076781F"/>
    <w:rsid w:val="00767A4F"/>
    <w:rsid w:val="00771B8E"/>
    <w:rsid w:val="00772044"/>
    <w:rsid w:val="00776D10"/>
    <w:rsid w:val="00781EF0"/>
    <w:rsid w:val="00782D63"/>
    <w:rsid w:val="00783B4F"/>
    <w:rsid w:val="0078497B"/>
    <w:rsid w:val="00784E2B"/>
    <w:rsid w:val="00785AF7"/>
    <w:rsid w:val="00790D3B"/>
    <w:rsid w:val="007A5F7E"/>
    <w:rsid w:val="007A6746"/>
    <w:rsid w:val="007B5EA7"/>
    <w:rsid w:val="007C1B7B"/>
    <w:rsid w:val="007C3B35"/>
    <w:rsid w:val="007E735F"/>
    <w:rsid w:val="007F63D3"/>
    <w:rsid w:val="00802D12"/>
    <w:rsid w:val="00806017"/>
    <w:rsid w:val="0080725F"/>
    <w:rsid w:val="00810781"/>
    <w:rsid w:val="00821874"/>
    <w:rsid w:val="00837CFD"/>
    <w:rsid w:val="00837FDE"/>
    <w:rsid w:val="0084131B"/>
    <w:rsid w:val="008445D2"/>
    <w:rsid w:val="00847EDC"/>
    <w:rsid w:val="00853B8C"/>
    <w:rsid w:val="0085671A"/>
    <w:rsid w:val="00862815"/>
    <w:rsid w:val="0086425A"/>
    <w:rsid w:val="008651E8"/>
    <w:rsid w:val="00870CB4"/>
    <w:rsid w:val="00874F2E"/>
    <w:rsid w:val="00874F43"/>
    <w:rsid w:val="00875802"/>
    <w:rsid w:val="00881813"/>
    <w:rsid w:val="008834F3"/>
    <w:rsid w:val="008960C7"/>
    <w:rsid w:val="008A1379"/>
    <w:rsid w:val="008A44E7"/>
    <w:rsid w:val="008B01BD"/>
    <w:rsid w:val="008B0570"/>
    <w:rsid w:val="008C004A"/>
    <w:rsid w:val="008C730C"/>
    <w:rsid w:val="008E4EEF"/>
    <w:rsid w:val="008E68CE"/>
    <w:rsid w:val="008F3106"/>
    <w:rsid w:val="009047DC"/>
    <w:rsid w:val="0090714D"/>
    <w:rsid w:val="00913C17"/>
    <w:rsid w:val="009218E9"/>
    <w:rsid w:val="00924867"/>
    <w:rsid w:val="00936138"/>
    <w:rsid w:val="009424FC"/>
    <w:rsid w:val="009451D6"/>
    <w:rsid w:val="00952E33"/>
    <w:rsid w:val="00953B3C"/>
    <w:rsid w:val="009636C4"/>
    <w:rsid w:val="00971BA1"/>
    <w:rsid w:val="00975251"/>
    <w:rsid w:val="00981114"/>
    <w:rsid w:val="00981435"/>
    <w:rsid w:val="00986804"/>
    <w:rsid w:val="009874E3"/>
    <w:rsid w:val="00987892"/>
    <w:rsid w:val="00992D6F"/>
    <w:rsid w:val="009B463F"/>
    <w:rsid w:val="009C2AC0"/>
    <w:rsid w:val="009C311C"/>
    <w:rsid w:val="009C6959"/>
    <w:rsid w:val="009D3195"/>
    <w:rsid w:val="009D375B"/>
    <w:rsid w:val="009D6164"/>
    <w:rsid w:val="009D6701"/>
    <w:rsid w:val="009E0862"/>
    <w:rsid w:val="009E1E04"/>
    <w:rsid w:val="009E2DB3"/>
    <w:rsid w:val="009E4F26"/>
    <w:rsid w:val="009E7FB8"/>
    <w:rsid w:val="009F0A8B"/>
    <w:rsid w:val="009F1962"/>
    <w:rsid w:val="009F5040"/>
    <w:rsid w:val="00A00F2D"/>
    <w:rsid w:val="00A0223A"/>
    <w:rsid w:val="00A0265B"/>
    <w:rsid w:val="00A04009"/>
    <w:rsid w:val="00A16B7F"/>
    <w:rsid w:val="00A21E8A"/>
    <w:rsid w:val="00A50D1F"/>
    <w:rsid w:val="00A5125A"/>
    <w:rsid w:val="00A51D9A"/>
    <w:rsid w:val="00A541B0"/>
    <w:rsid w:val="00A57630"/>
    <w:rsid w:val="00A6285B"/>
    <w:rsid w:val="00A63F1C"/>
    <w:rsid w:val="00A75928"/>
    <w:rsid w:val="00A77EC0"/>
    <w:rsid w:val="00A8710D"/>
    <w:rsid w:val="00A90A27"/>
    <w:rsid w:val="00A91195"/>
    <w:rsid w:val="00A97203"/>
    <w:rsid w:val="00AA0CE2"/>
    <w:rsid w:val="00AA2A24"/>
    <w:rsid w:val="00AA4C0B"/>
    <w:rsid w:val="00AA7E33"/>
    <w:rsid w:val="00AB1E10"/>
    <w:rsid w:val="00AB2748"/>
    <w:rsid w:val="00AB388B"/>
    <w:rsid w:val="00AC3CD7"/>
    <w:rsid w:val="00AC4F2E"/>
    <w:rsid w:val="00AD3980"/>
    <w:rsid w:val="00AD6CA5"/>
    <w:rsid w:val="00AE29EC"/>
    <w:rsid w:val="00AE5F23"/>
    <w:rsid w:val="00AF26CD"/>
    <w:rsid w:val="00AF5E00"/>
    <w:rsid w:val="00AF604B"/>
    <w:rsid w:val="00B2100D"/>
    <w:rsid w:val="00B23BEA"/>
    <w:rsid w:val="00B26408"/>
    <w:rsid w:val="00B304F5"/>
    <w:rsid w:val="00B30627"/>
    <w:rsid w:val="00B30CAD"/>
    <w:rsid w:val="00B35357"/>
    <w:rsid w:val="00B37789"/>
    <w:rsid w:val="00B52CC4"/>
    <w:rsid w:val="00B52CD5"/>
    <w:rsid w:val="00B55899"/>
    <w:rsid w:val="00B62523"/>
    <w:rsid w:val="00B650A8"/>
    <w:rsid w:val="00B663C9"/>
    <w:rsid w:val="00B763D3"/>
    <w:rsid w:val="00B76E06"/>
    <w:rsid w:val="00B80624"/>
    <w:rsid w:val="00B815FF"/>
    <w:rsid w:val="00B81832"/>
    <w:rsid w:val="00B85ABB"/>
    <w:rsid w:val="00B96287"/>
    <w:rsid w:val="00B96F54"/>
    <w:rsid w:val="00BA4B61"/>
    <w:rsid w:val="00BB0C56"/>
    <w:rsid w:val="00BB75D3"/>
    <w:rsid w:val="00BD264F"/>
    <w:rsid w:val="00BF1156"/>
    <w:rsid w:val="00C15EFD"/>
    <w:rsid w:val="00C206BF"/>
    <w:rsid w:val="00C24AC8"/>
    <w:rsid w:val="00C27732"/>
    <w:rsid w:val="00C3274A"/>
    <w:rsid w:val="00C330EE"/>
    <w:rsid w:val="00C34FB7"/>
    <w:rsid w:val="00C35CA3"/>
    <w:rsid w:val="00C372D7"/>
    <w:rsid w:val="00C408E6"/>
    <w:rsid w:val="00C41FBB"/>
    <w:rsid w:val="00C42034"/>
    <w:rsid w:val="00C51B22"/>
    <w:rsid w:val="00C53521"/>
    <w:rsid w:val="00C609F1"/>
    <w:rsid w:val="00C6144A"/>
    <w:rsid w:val="00C61CC6"/>
    <w:rsid w:val="00C649BD"/>
    <w:rsid w:val="00C9007B"/>
    <w:rsid w:val="00C96D82"/>
    <w:rsid w:val="00CA76C7"/>
    <w:rsid w:val="00CB146E"/>
    <w:rsid w:val="00CB406F"/>
    <w:rsid w:val="00CB575E"/>
    <w:rsid w:val="00CC15CE"/>
    <w:rsid w:val="00CC3BCD"/>
    <w:rsid w:val="00CD1122"/>
    <w:rsid w:val="00CD4AF1"/>
    <w:rsid w:val="00CD7362"/>
    <w:rsid w:val="00CD7437"/>
    <w:rsid w:val="00CE0DFC"/>
    <w:rsid w:val="00CE6D1E"/>
    <w:rsid w:val="00CF0257"/>
    <w:rsid w:val="00CF3D2F"/>
    <w:rsid w:val="00CF5667"/>
    <w:rsid w:val="00D01402"/>
    <w:rsid w:val="00D020D2"/>
    <w:rsid w:val="00D209E0"/>
    <w:rsid w:val="00D2673D"/>
    <w:rsid w:val="00D3021E"/>
    <w:rsid w:val="00D3100C"/>
    <w:rsid w:val="00D32846"/>
    <w:rsid w:val="00D3590B"/>
    <w:rsid w:val="00D42E3D"/>
    <w:rsid w:val="00D45F45"/>
    <w:rsid w:val="00D56B24"/>
    <w:rsid w:val="00D65C50"/>
    <w:rsid w:val="00D66FF3"/>
    <w:rsid w:val="00D85294"/>
    <w:rsid w:val="00D9055A"/>
    <w:rsid w:val="00D91F85"/>
    <w:rsid w:val="00D952B6"/>
    <w:rsid w:val="00D9730D"/>
    <w:rsid w:val="00DA5555"/>
    <w:rsid w:val="00DA5887"/>
    <w:rsid w:val="00DB43BD"/>
    <w:rsid w:val="00DC4AC0"/>
    <w:rsid w:val="00DC618C"/>
    <w:rsid w:val="00DC6446"/>
    <w:rsid w:val="00DE4773"/>
    <w:rsid w:val="00DE53F7"/>
    <w:rsid w:val="00DE7B9A"/>
    <w:rsid w:val="00DF0001"/>
    <w:rsid w:val="00E0235F"/>
    <w:rsid w:val="00E05EF3"/>
    <w:rsid w:val="00E073AF"/>
    <w:rsid w:val="00E2078E"/>
    <w:rsid w:val="00E328DA"/>
    <w:rsid w:val="00E33155"/>
    <w:rsid w:val="00E44A76"/>
    <w:rsid w:val="00E45B28"/>
    <w:rsid w:val="00E474C9"/>
    <w:rsid w:val="00E573E0"/>
    <w:rsid w:val="00E57C5D"/>
    <w:rsid w:val="00E60914"/>
    <w:rsid w:val="00E60DCB"/>
    <w:rsid w:val="00E62635"/>
    <w:rsid w:val="00E65B10"/>
    <w:rsid w:val="00E668D2"/>
    <w:rsid w:val="00E74BBF"/>
    <w:rsid w:val="00E8446C"/>
    <w:rsid w:val="00E84DD9"/>
    <w:rsid w:val="00EA16D1"/>
    <w:rsid w:val="00EA49C0"/>
    <w:rsid w:val="00EA672A"/>
    <w:rsid w:val="00EC2D00"/>
    <w:rsid w:val="00EC6962"/>
    <w:rsid w:val="00ED0738"/>
    <w:rsid w:val="00ED0D11"/>
    <w:rsid w:val="00ED2418"/>
    <w:rsid w:val="00ED3BFC"/>
    <w:rsid w:val="00EE2A6F"/>
    <w:rsid w:val="00EE7616"/>
    <w:rsid w:val="00EE7B86"/>
    <w:rsid w:val="00EF654F"/>
    <w:rsid w:val="00F02AE7"/>
    <w:rsid w:val="00F03276"/>
    <w:rsid w:val="00F04340"/>
    <w:rsid w:val="00F04790"/>
    <w:rsid w:val="00F0602E"/>
    <w:rsid w:val="00F13F04"/>
    <w:rsid w:val="00F20F63"/>
    <w:rsid w:val="00F21EF4"/>
    <w:rsid w:val="00F2357C"/>
    <w:rsid w:val="00F27DC4"/>
    <w:rsid w:val="00F27FBA"/>
    <w:rsid w:val="00F36079"/>
    <w:rsid w:val="00F36642"/>
    <w:rsid w:val="00F43078"/>
    <w:rsid w:val="00F43EB2"/>
    <w:rsid w:val="00F44E8A"/>
    <w:rsid w:val="00F45032"/>
    <w:rsid w:val="00F50373"/>
    <w:rsid w:val="00F511A4"/>
    <w:rsid w:val="00F52537"/>
    <w:rsid w:val="00F5459A"/>
    <w:rsid w:val="00F56C42"/>
    <w:rsid w:val="00F60835"/>
    <w:rsid w:val="00F6130F"/>
    <w:rsid w:val="00F632AC"/>
    <w:rsid w:val="00F64A2E"/>
    <w:rsid w:val="00F710A4"/>
    <w:rsid w:val="00F715F6"/>
    <w:rsid w:val="00F74E84"/>
    <w:rsid w:val="00F82AA0"/>
    <w:rsid w:val="00F82C50"/>
    <w:rsid w:val="00F85A51"/>
    <w:rsid w:val="00F90AB4"/>
    <w:rsid w:val="00F95A4D"/>
    <w:rsid w:val="00F97FA4"/>
    <w:rsid w:val="00FA741E"/>
    <w:rsid w:val="00FB5FB6"/>
    <w:rsid w:val="00FC23F5"/>
    <w:rsid w:val="00FD1C6C"/>
    <w:rsid w:val="01AF2B51"/>
    <w:rsid w:val="01CD5A2D"/>
    <w:rsid w:val="0353066C"/>
    <w:rsid w:val="03D975CB"/>
    <w:rsid w:val="0780470C"/>
    <w:rsid w:val="088F557E"/>
    <w:rsid w:val="09163BA5"/>
    <w:rsid w:val="0B382B3B"/>
    <w:rsid w:val="0DFA186F"/>
    <w:rsid w:val="0E03078D"/>
    <w:rsid w:val="0EC569FF"/>
    <w:rsid w:val="0EDA5B8C"/>
    <w:rsid w:val="12425B23"/>
    <w:rsid w:val="12A75AF3"/>
    <w:rsid w:val="14E568A3"/>
    <w:rsid w:val="14F174A1"/>
    <w:rsid w:val="17AE0343"/>
    <w:rsid w:val="187005CF"/>
    <w:rsid w:val="1A14458B"/>
    <w:rsid w:val="1AF16F5A"/>
    <w:rsid w:val="1B143CD2"/>
    <w:rsid w:val="1B1E35E6"/>
    <w:rsid w:val="1CE006E3"/>
    <w:rsid w:val="21B34A20"/>
    <w:rsid w:val="22206CBC"/>
    <w:rsid w:val="25BD29CD"/>
    <w:rsid w:val="264B66B0"/>
    <w:rsid w:val="27A723F1"/>
    <w:rsid w:val="27B151C4"/>
    <w:rsid w:val="28C30D35"/>
    <w:rsid w:val="28C357F9"/>
    <w:rsid w:val="2ADE76A6"/>
    <w:rsid w:val="2CA701A6"/>
    <w:rsid w:val="2D294751"/>
    <w:rsid w:val="2F243332"/>
    <w:rsid w:val="304C6B03"/>
    <w:rsid w:val="326C0587"/>
    <w:rsid w:val="3274354D"/>
    <w:rsid w:val="34DE1FD9"/>
    <w:rsid w:val="3F375FB4"/>
    <w:rsid w:val="3F783396"/>
    <w:rsid w:val="3FC15380"/>
    <w:rsid w:val="446C4D54"/>
    <w:rsid w:val="46075783"/>
    <w:rsid w:val="47483057"/>
    <w:rsid w:val="4D316F94"/>
    <w:rsid w:val="51F90CFD"/>
    <w:rsid w:val="52F76185"/>
    <w:rsid w:val="5B4943C2"/>
    <w:rsid w:val="5D97594A"/>
    <w:rsid w:val="60767567"/>
    <w:rsid w:val="62CE27FD"/>
    <w:rsid w:val="65687464"/>
    <w:rsid w:val="726B2200"/>
    <w:rsid w:val="748C21D4"/>
    <w:rsid w:val="76104CB9"/>
    <w:rsid w:val="78A52536"/>
    <w:rsid w:val="7A683465"/>
    <w:rsid w:val="7ABF2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0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uiPriority w:val="9"/>
    <w:qFormat/>
    <w:pPr>
      <w:keepNext/>
      <w:keepLines/>
      <w:spacing w:before="260" w:after="260" w:line="416" w:lineRule="auto"/>
      <w:outlineLvl w:val="2"/>
    </w:pPr>
    <w:rPr>
      <w:rFonts w:ascii="等线" w:eastAsia="等线" w:hAnsi="等线"/>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uiPriority w:val="99"/>
    <w:qFormat/>
    <w:pPr>
      <w:jc w:val="left"/>
    </w:pPr>
    <w:rPr>
      <w:rFonts w:ascii="等线" w:eastAsia="等线" w:hAnsi="等线"/>
      <w:szCs w:val="22"/>
    </w:rPr>
  </w:style>
  <w:style w:type="paragraph" w:styleId="a7">
    <w:name w:val="Body Text Indent"/>
    <w:basedOn w:val="a"/>
    <w:link w:val="a8"/>
    <w:qFormat/>
    <w:pPr>
      <w:ind w:firstLine="555"/>
    </w:pPr>
    <w:rPr>
      <w:rFonts w:eastAsia="楷体_GB2312"/>
      <w:sz w:val="28"/>
    </w:rPr>
  </w:style>
  <w:style w:type="paragraph" w:styleId="a9">
    <w:name w:val="Balloon Text"/>
    <w:basedOn w:val="a"/>
    <w:link w:val="aa"/>
    <w:qFormat/>
    <w:rPr>
      <w:rFonts w:ascii="等线" w:eastAsia="等线" w:hAnsi="等线"/>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qFormat/>
    <w:rPr>
      <w:sz w:val="24"/>
    </w:rPr>
  </w:style>
  <w:style w:type="paragraph" w:styleId="af0">
    <w:name w:val="Title"/>
    <w:basedOn w:val="a"/>
    <w:next w:val="a"/>
    <w:link w:val="af1"/>
    <w:uiPriority w:val="10"/>
    <w:qFormat/>
    <w:pPr>
      <w:spacing w:before="240" w:after="60"/>
      <w:jc w:val="center"/>
      <w:outlineLvl w:val="0"/>
    </w:pPr>
    <w:rPr>
      <w:rFonts w:ascii="等线 Light" w:hAnsi="等线 Light"/>
      <w:b/>
      <w:bCs/>
      <w:sz w:val="32"/>
      <w:szCs w:val="32"/>
    </w:rPr>
  </w:style>
  <w:style w:type="character" w:styleId="af2">
    <w:name w:val="page number"/>
    <w:qFormat/>
  </w:style>
  <w:style w:type="character" w:styleId="af3">
    <w:name w:val="Emphasis"/>
    <w:uiPriority w:val="20"/>
    <w:qFormat/>
    <w:rPr>
      <w:i/>
      <w:iCs/>
    </w:rPr>
  </w:style>
  <w:style w:type="character" w:styleId="af4">
    <w:name w:val="annotation reference"/>
    <w:qFormat/>
    <w:rPr>
      <w:sz w:val="21"/>
      <w:szCs w:val="21"/>
    </w:rPr>
  </w:style>
  <w:style w:type="table" w:styleId="af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link w:val="3"/>
    <w:uiPriority w:val="9"/>
    <w:qFormat/>
    <w:rPr>
      <w:rFonts w:ascii="等线" w:eastAsia="等线" w:hAnsi="等线" w:cs="Times New Roman"/>
      <w:b/>
      <w:bCs/>
      <w:sz w:val="32"/>
      <w:szCs w:val="32"/>
    </w:rPr>
  </w:style>
  <w:style w:type="character" w:customStyle="1" w:styleId="11">
    <w:name w:val="批注框文本 字符1"/>
    <w:uiPriority w:val="99"/>
    <w:semiHidden/>
    <w:qFormat/>
    <w:rPr>
      <w:rFonts w:ascii="Times New Roman" w:eastAsia="宋体" w:hAnsi="Times New Roman" w:cs="Times New Roman"/>
      <w:sz w:val="18"/>
      <w:szCs w:val="18"/>
    </w:rPr>
  </w:style>
  <w:style w:type="character" w:customStyle="1" w:styleId="ae">
    <w:name w:val="页眉 字符"/>
    <w:link w:val="ad"/>
    <w:qFormat/>
    <w:rPr>
      <w:rFonts w:ascii="Times New Roman" w:eastAsia="宋体" w:hAnsi="Times New Roman"/>
      <w:sz w:val="18"/>
      <w:szCs w:val="18"/>
    </w:rPr>
  </w:style>
  <w:style w:type="character" w:customStyle="1" w:styleId="a6">
    <w:name w:val="批注文字 字符"/>
    <w:link w:val="a4"/>
    <w:uiPriority w:val="99"/>
    <w:qFormat/>
  </w:style>
  <w:style w:type="character" w:customStyle="1" w:styleId="12">
    <w:name w:val="批注文字 字符1"/>
    <w:uiPriority w:val="99"/>
    <w:semiHidden/>
    <w:qFormat/>
    <w:rPr>
      <w:rFonts w:ascii="Times New Roman" w:eastAsia="宋体" w:hAnsi="Times New Roman" w:cs="Times New Roman"/>
      <w:szCs w:val="20"/>
    </w:rPr>
  </w:style>
  <w:style w:type="character" w:customStyle="1" w:styleId="Char">
    <w:name w:val="段 Char"/>
    <w:link w:val="af6"/>
    <w:qFormat/>
    <w:rPr>
      <w:rFonts w:ascii="宋体" w:eastAsia="宋体" w:hAnsi="Times New Roman" w:cs="Times New Roman"/>
      <w:kern w:val="0"/>
      <w:szCs w:val="20"/>
    </w:rPr>
  </w:style>
  <w:style w:type="paragraph" w:customStyle="1" w:styleId="af6">
    <w:name w:val="段"/>
    <w:link w:val="Char"/>
    <w:qFormat/>
    <w:pPr>
      <w:tabs>
        <w:tab w:val="center" w:pos="4201"/>
        <w:tab w:val="right" w:leader="dot" w:pos="9298"/>
      </w:tabs>
      <w:autoSpaceDE w:val="0"/>
      <w:autoSpaceDN w:val="0"/>
      <w:ind w:firstLineChars="200" w:firstLine="420"/>
      <w:jc w:val="both"/>
    </w:pPr>
    <w:rPr>
      <w:rFonts w:ascii="宋体"/>
      <w:sz w:val="21"/>
    </w:rPr>
  </w:style>
  <w:style w:type="character" w:customStyle="1" w:styleId="af1">
    <w:name w:val="标题 字符"/>
    <w:link w:val="af0"/>
    <w:uiPriority w:val="10"/>
    <w:qFormat/>
    <w:rPr>
      <w:rFonts w:ascii="等线 Light" w:eastAsia="宋体" w:hAnsi="等线 Light" w:cs="Times New Roman"/>
      <w:b/>
      <w:bCs/>
      <w:sz w:val="32"/>
      <w:szCs w:val="32"/>
    </w:rPr>
  </w:style>
  <w:style w:type="character" w:customStyle="1" w:styleId="aa">
    <w:name w:val="批注框文本 字符"/>
    <w:link w:val="a9"/>
    <w:qFormat/>
    <w:rPr>
      <w:sz w:val="18"/>
      <w:szCs w:val="18"/>
    </w:rPr>
  </w:style>
  <w:style w:type="character" w:customStyle="1" w:styleId="13">
    <w:name w:val="批注主题 字符1"/>
    <w:uiPriority w:val="99"/>
    <w:semiHidden/>
    <w:qFormat/>
    <w:rPr>
      <w:rFonts w:ascii="Times New Roman" w:eastAsia="宋体" w:hAnsi="Times New Roman" w:cs="Times New Roman"/>
      <w:b/>
      <w:bCs/>
      <w:szCs w:val="20"/>
    </w:rPr>
  </w:style>
  <w:style w:type="character" w:customStyle="1" w:styleId="a5">
    <w:name w:val="批注主题 字符"/>
    <w:link w:val="a3"/>
    <w:qFormat/>
    <w:rPr>
      <w:b/>
      <w:bCs/>
    </w:rPr>
  </w:style>
  <w:style w:type="character" w:customStyle="1" w:styleId="a8">
    <w:name w:val="正文文本缩进 字符"/>
    <w:link w:val="a7"/>
    <w:qFormat/>
    <w:rPr>
      <w:rFonts w:ascii="Times New Roman" w:eastAsia="楷体_GB2312" w:hAnsi="Times New Roman" w:cs="Times New Roman"/>
      <w:sz w:val="28"/>
      <w:szCs w:val="20"/>
    </w:rPr>
  </w:style>
  <w:style w:type="character" w:customStyle="1" w:styleId="10">
    <w:name w:val="标题 1 字符"/>
    <w:link w:val="1"/>
    <w:uiPriority w:val="9"/>
    <w:qFormat/>
    <w:rPr>
      <w:rFonts w:ascii="Times New Roman" w:eastAsia="宋体" w:hAnsi="Times New Roman" w:cs="Times New Roman"/>
      <w:b/>
      <w:bCs/>
      <w:kern w:val="44"/>
      <w:sz w:val="44"/>
      <w:szCs w:val="44"/>
    </w:rPr>
  </w:style>
  <w:style w:type="character" w:customStyle="1" w:styleId="ac">
    <w:name w:val="页脚 字符"/>
    <w:link w:val="ab"/>
    <w:uiPriority w:val="99"/>
    <w:qFormat/>
    <w:rPr>
      <w:rFonts w:ascii="Times New Roman" w:eastAsia="宋体" w:hAnsi="Times New Roman"/>
      <w:sz w:val="18"/>
      <w:szCs w:val="18"/>
    </w:rPr>
  </w:style>
  <w:style w:type="paragraph" w:customStyle="1" w:styleId="-11">
    <w:name w:val="彩色底纹 - 着色 11"/>
    <w:uiPriority w:val="99"/>
    <w:semiHidden/>
    <w:qFormat/>
    <w:rPr>
      <w:kern w:val="2"/>
      <w:sz w:val="21"/>
    </w:rPr>
  </w:style>
  <w:style w:type="paragraph" w:customStyle="1" w:styleId="21">
    <w:name w:val="中等深浅网格 21"/>
    <w:uiPriority w:val="1"/>
    <w:qFormat/>
    <w:pPr>
      <w:widowControl w:val="0"/>
      <w:jc w:val="both"/>
    </w:pPr>
    <w:rPr>
      <w:kern w:val="2"/>
      <w:sz w:val="21"/>
    </w:rPr>
  </w:style>
  <w:style w:type="paragraph" w:customStyle="1" w:styleId="14">
    <w:name w:val="列出段落1"/>
    <w:basedOn w:val="a"/>
    <w:uiPriority w:val="99"/>
    <w:qFormat/>
    <w:pPr>
      <w:ind w:firstLineChars="200" w:firstLine="420"/>
    </w:pPr>
    <w:rPr>
      <w:szCs w:val="24"/>
    </w:rPr>
  </w:style>
  <w:style w:type="paragraph" w:customStyle="1" w:styleId="-110">
    <w:name w:val="彩色列表 - 着色 11"/>
    <w:basedOn w:val="a"/>
    <w:uiPriority w:val="34"/>
    <w:qFormat/>
    <w:pPr>
      <w:ind w:firstLineChars="200" w:firstLine="420"/>
    </w:pPr>
    <w:rPr>
      <w:rFonts w:ascii="Calibri" w:hAnsi="Calibri"/>
      <w:szCs w:val="22"/>
    </w:rPr>
  </w:style>
  <w:style w:type="paragraph" w:customStyle="1" w:styleId="-12">
    <w:name w:val="彩色列表 - 着色 12"/>
    <w:basedOn w:val="a"/>
    <w:uiPriority w:val="99"/>
    <w:qFormat/>
    <w:pPr>
      <w:widowControl/>
      <w:ind w:firstLine="420"/>
    </w:pPr>
    <w:rPr>
      <w:rFonts w:ascii="Calibri" w:hAnsi="Calibri" w:cs="宋体"/>
      <w:kern w:val="0"/>
      <w:szCs w:val="21"/>
    </w:rPr>
  </w:style>
  <w:style w:type="paragraph" w:customStyle="1" w:styleId="p0">
    <w:name w:val="p0"/>
    <w:basedOn w:val="a"/>
    <w:qFormat/>
    <w:pPr>
      <w:widowControl/>
      <w:spacing w:after="160" w:line="256" w:lineRule="auto"/>
      <w:jc w:val="left"/>
    </w:pPr>
    <w:rPr>
      <w:rFonts w:ascii="Calibri" w:hAnsi="Calibri" w:cs="宋体"/>
      <w:kern w:val="0"/>
      <w:sz w:val="22"/>
      <w:szCs w:val="22"/>
    </w:rPr>
  </w:style>
  <w:style w:type="table" w:customStyle="1" w:styleId="61">
    <w:name w:val="网格表 6 彩色1"/>
    <w:basedOn w:val="a1"/>
    <w:uiPriority w:val="19"/>
    <w:qFormat/>
    <w:tblPr/>
    <w:tblStylePr w:type="firstRow">
      <w:rPr>
        <w:b/>
        <w:bCs/>
        <w:caps/>
      </w:rPr>
      <w:tblPr/>
      <w:tcPr>
        <w:tcBorders>
          <w:top w:val="nil"/>
          <w:left w:val="nil"/>
          <w:bottom w:val="single" w:sz="4" w:space="0" w:color="7F7F7F"/>
          <w:right w:val="nil"/>
          <w:insideH w:val="nil"/>
          <w:insideV w:val="nil"/>
          <w:tl2br w:val="nil"/>
          <w:tr2bl w:val="nil"/>
        </w:tcBorders>
      </w:tcPr>
    </w:tblStylePr>
    <w:tblStylePr w:type="lastRow">
      <w:rPr>
        <w:b/>
        <w:bCs/>
        <w:caps/>
      </w:rPr>
      <w:tblPr/>
      <w:tcPr>
        <w:tcBorders>
          <w:top w:val="nil"/>
          <w:left w:val="nil"/>
          <w:bottom w:val="nil"/>
          <w:right w:val="nil"/>
          <w:insideH w:val="nil"/>
          <w:insideV w:val="nil"/>
          <w:tl2br w:val="nil"/>
          <w:tr2bl w:val="nil"/>
        </w:tcBorders>
      </w:tcPr>
    </w:tblStylePr>
    <w:tblStylePr w:type="firstCol">
      <w:rPr>
        <w:b/>
        <w:bCs/>
        <w:caps/>
      </w:rPr>
      <w:tblPr/>
      <w:tcPr>
        <w:tcBorders>
          <w:top w:val="nil"/>
          <w:left w:val="nil"/>
          <w:bottom w:val="nil"/>
          <w:right w:val="single" w:sz="4" w:space="0" w:color="7F7F7F"/>
          <w:insideH w:val="nil"/>
          <w:insideV w:val="nil"/>
          <w:tl2br w:val="nil"/>
          <w:tr2bl w:val="nil"/>
        </w:tcBorders>
      </w:tcPr>
    </w:tblStylePr>
    <w:tblStylePr w:type="lastCol">
      <w:rPr>
        <w:b/>
        <w:bCs/>
        <w:caps/>
      </w:rPr>
      <w:tblPr/>
      <w:tcPr>
        <w:tcBorders>
          <w:top w:val="nil"/>
          <w:left w:val="nil"/>
          <w:bottom w:val="nil"/>
          <w:right w:val="nil"/>
          <w:insideH w:val="nil"/>
          <w:insideV w:val="nil"/>
          <w:tl2br w:val="nil"/>
          <w:tr2bl w:val="nil"/>
        </w:tcBorders>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paragraph" w:customStyle="1" w:styleId="15">
    <w:name w:val="修订1"/>
    <w:hidden/>
    <w:uiPriority w:val="71"/>
    <w:unhideWhenUsed/>
    <w:qFormat/>
    <w:rPr>
      <w:kern w:val="2"/>
      <w:sz w:val="21"/>
    </w:rPr>
  </w:style>
  <w:style w:type="paragraph" w:customStyle="1" w:styleId="2">
    <w:name w:val="修订2"/>
    <w:hidden/>
    <w:uiPriority w:val="99"/>
    <w:semiHidden/>
    <w:qFormat/>
    <w:rPr>
      <w:kern w:val="2"/>
      <w:sz w:val="21"/>
    </w:rPr>
  </w:style>
  <w:style w:type="paragraph" w:customStyle="1" w:styleId="20">
    <w:name w:val="列出段落2"/>
    <w:basedOn w:val="a"/>
    <w:uiPriority w:val="99"/>
    <w:qFormat/>
    <w:pPr>
      <w:ind w:firstLineChars="200" w:firstLine="420"/>
    </w:pPr>
  </w:style>
  <w:style w:type="paragraph" w:styleId="af7">
    <w:name w:val="Revision"/>
    <w:hidden/>
    <w:uiPriority w:val="99"/>
    <w:semiHidden/>
    <w:rsid w:val="009451D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52A0B6-FE7C-4B73-ABEC-247924AC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2022-08-18T04:26:00Z</dcterms:created>
  <dcterms:modified xsi:type="dcterms:W3CDTF">2022-09-13T04:22:00Z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