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exact"/>
        <w:ind w:left="-540" w:leftChars="-257" w:firstLine="994" w:firstLineChars="225"/>
        <w:jc w:val="center"/>
        <w:rPr>
          <w:b/>
          <w:sz w:val="44"/>
          <w:szCs w:val="44"/>
        </w:rPr>
      </w:pPr>
    </w:p>
    <w:p>
      <w:pPr>
        <w:spacing w:line="480" w:lineRule="auto"/>
        <w:ind w:left="-540" w:leftChars="-257" w:firstLine="1084" w:firstLineChars="225"/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中国</w:t>
      </w:r>
      <w:r>
        <w:rPr>
          <w:rFonts w:asciiTheme="minorEastAsia" w:hAnsiTheme="minorEastAsia" w:eastAsiaTheme="minorEastAsia"/>
          <w:b/>
          <w:sz w:val="48"/>
          <w:szCs w:val="48"/>
        </w:rPr>
        <w:t>科学院深圳理工大学</w:t>
      </w:r>
      <w:r>
        <w:rPr>
          <w:rFonts w:hint="eastAsia" w:asciiTheme="minorEastAsia" w:hAnsiTheme="minorEastAsia" w:eastAsiaTheme="minorEastAsia"/>
          <w:b/>
          <w:sz w:val="48"/>
          <w:szCs w:val="48"/>
        </w:rPr>
        <w:t>（筹）</w:t>
      </w:r>
      <w:r>
        <w:rPr>
          <w:rFonts w:asciiTheme="minorEastAsia" w:hAnsiTheme="minorEastAsia" w:eastAsiaTheme="minorEastAsia"/>
          <w:b/>
          <w:sz w:val="48"/>
          <w:szCs w:val="48"/>
        </w:rPr>
        <w:t>明珠校区</w:t>
      </w:r>
    </w:p>
    <w:p>
      <w:pPr>
        <w:spacing w:line="480" w:lineRule="auto"/>
        <w:ind w:left="-540" w:leftChars="-257" w:firstLine="1084" w:firstLineChars="225"/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校区标识立体字更新制作安装合同</w:t>
      </w:r>
    </w:p>
    <w:p>
      <w:pPr>
        <w:suppressLineNumbers/>
        <w:rPr>
          <w:rFonts w:ascii="幼圆" w:eastAsia="幼圆"/>
          <w:b/>
          <w:bCs/>
          <w:sz w:val="52"/>
        </w:rPr>
      </w:pPr>
    </w:p>
    <w:p>
      <w:pPr>
        <w:rPr>
          <w:rFonts w:ascii="幼圆" w:eastAsia="幼圆"/>
          <w:b/>
          <w:bCs/>
          <w:sz w:val="36"/>
        </w:rPr>
      </w:pPr>
    </w:p>
    <w:p>
      <w:pPr>
        <w:rPr>
          <w:rFonts w:ascii="幼圆" w:eastAsia="幼圆"/>
          <w:b/>
          <w:bCs/>
          <w:sz w:val="36"/>
        </w:rPr>
      </w:pPr>
    </w:p>
    <w:p>
      <w:pPr>
        <w:rPr>
          <w:rFonts w:ascii="幼圆" w:eastAsia="幼圆"/>
          <w:b/>
          <w:bCs/>
          <w:sz w:val="36"/>
        </w:r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合同编号： 2022</w:t>
      </w:r>
      <w:r>
        <w:rPr>
          <w:rFonts w:ascii="宋体" w:hAnsi="宋体"/>
          <w:b/>
          <w:bCs/>
          <w:sz w:val="32"/>
          <w:szCs w:val="32"/>
        </w:rPr>
        <w:t>-</w:t>
      </w:r>
      <w:r>
        <w:rPr>
          <w:rFonts w:hint="eastAsia" w:ascii="宋体" w:hAnsi="宋体"/>
          <w:b/>
          <w:bCs/>
          <w:sz w:val="32"/>
          <w:szCs w:val="32"/>
        </w:rPr>
        <w:t>0</w:t>
      </w:r>
      <w:r>
        <w:rPr>
          <w:rFonts w:ascii="宋体" w:hAnsi="宋体"/>
          <w:b/>
          <w:bCs/>
          <w:sz w:val="32"/>
          <w:szCs w:val="32"/>
        </w:rPr>
        <w:t>3-22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0pt;height:0pt;width:334.5pt;z-index:251659264;mso-width-relative:page;mso-height-relative:page;" filled="f" stroked="t" coordsize="21600,21600" o:gfxdata="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3uqC0wAAAAUBAAAP&#10;AAAAAAAAAAEAIAAAACIAAABkcnMvZG93bnJldi54bWxQSwECFAAUAAAACACHTuJAs9XU3+QBAACs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项目名称：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明珠</w:t>
      </w:r>
      <w:r>
        <w:rPr>
          <w:rFonts w:hint="eastAsia" w:ascii="宋体" w:hAnsi="宋体"/>
          <w:b/>
          <w:bCs/>
          <w:sz w:val="32"/>
          <w:szCs w:val="32"/>
        </w:rPr>
        <w:t>校区标识立体字更新制作安装</w:t>
      </w:r>
    </w:p>
    <w:p>
      <w:pPr>
        <w:rPr>
          <w:rFonts w:ascii="宋体" w:hAnsi="宋体"/>
          <w:b/>
          <w:bCs/>
          <w:sz w:val="32"/>
          <w:szCs w:val="32"/>
          <w:u w:val="single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0pt;height:0pt;width:334.5pt;z-index:251660288;mso-width-relative:page;mso-height-relative:page;" filled="f" stroked="t" coordsize="21600,21600" o:gfxdata="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3uqC0wAAAAUBAAAP&#10;AAAAAAAAAAEAIAAAACIAAABkcnMvZG93bnJldi54bWxQSwECFAAUAAAACACHTuJAqbtS7e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项目地点：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中国科学院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深圳理工大学（筹）明珠校区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0pt;height:0pt;width:334.5pt;z-index:251661312;mso-width-relative:page;mso-height-relative:page;" filled="f" stroked="t" coordsize="21600,21600" o:gfxdata="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UX9dDSAAAABQEAAA8A&#10;AAAAAAAAAQAgAAAAIgAAAGRycy9kb3ducmV2LnhtbFBLAQIUABQAAAAIAIdO4kDawHw45AEAAKoD&#10;AAAOAAAAAAAAAAEAIAAAACE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甲    方： 中国</w:t>
      </w:r>
      <w:r>
        <w:rPr>
          <w:rFonts w:ascii="宋体" w:hAnsi="宋体"/>
          <w:b/>
          <w:bCs/>
          <w:sz w:val="32"/>
          <w:szCs w:val="32"/>
        </w:rPr>
        <w:t>科学院深圳理工大学</w:t>
      </w:r>
      <w:r>
        <w:rPr>
          <w:rFonts w:hint="eastAsia" w:ascii="宋体" w:hAnsi="宋体"/>
          <w:b/>
          <w:bCs/>
          <w:sz w:val="32"/>
          <w:szCs w:val="32"/>
        </w:rPr>
        <w:t>（筹）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2481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0pt;height:0pt;width:334.5pt;z-index:251662336;mso-width-relative:page;mso-height-relative:page;" filled="f" stroked="t" coordsize="21600,21600" o:gfxdata="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UX9dDSAAAABQEAAA8A&#10;AAAAAAAAAQAgAAAAIgAAAGRycy9kb3ducmV2LnhtbFBLAQIUABQAAAAIAIdO4kDuFcy05AEAAKoD&#10;AAAOAAAAAAAAAAEAIAAAACE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351790</wp:posOffset>
                </wp:positionV>
                <wp:extent cx="42481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27.7pt;height:0pt;width:334.5pt;z-index:251663360;mso-width-relative:page;mso-height-relative:page;" filled="f" stroked="t" coordsize="21600,21600" o:gfxdata="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m3jMtYAAAAJAQAA&#10;DwAAAAAAAAABACAAAAAiAAAAZHJzL2Rvd25yZXYueG1sUEsBAhQAFAAAAAgAh07iQHR/lPLiAQAA&#10;q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2"/>
          <w:szCs w:val="32"/>
        </w:rPr>
        <w:t>乙    方： 深圳市华思设计有限公司</w:t>
      </w:r>
    </w:p>
    <w:p>
      <w:pPr>
        <w:pStyle w:val="3"/>
        <w:jc w:val="center"/>
        <w:rPr>
          <w:rFonts w:ascii="幼圆" w:eastAsia="幼圆"/>
          <w:b/>
          <w:sz w:val="32"/>
          <w:szCs w:val="32"/>
        </w:rPr>
      </w:pPr>
    </w:p>
    <w:p>
      <w:pPr>
        <w:pStyle w:val="3"/>
        <w:jc w:val="center"/>
        <w:rPr>
          <w:rFonts w:ascii="幼圆" w:eastAsia="幼圆"/>
          <w:b/>
          <w:sz w:val="44"/>
        </w:rPr>
      </w:pPr>
    </w:p>
    <w:p>
      <w:pPr>
        <w:pStyle w:val="3"/>
        <w:jc w:val="center"/>
        <w:rPr>
          <w:rFonts w:ascii="幼圆" w:eastAsia="幼圆"/>
          <w:b/>
          <w:sz w:val="44"/>
        </w:rPr>
      </w:pPr>
    </w:p>
    <w:p>
      <w:pPr>
        <w:pStyle w:val="3"/>
        <w:jc w:val="center"/>
        <w:rPr>
          <w:rFonts w:ascii="幼圆" w:eastAsia="幼圆"/>
          <w:b/>
          <w:sz w:val="44"/>
        </w:rPr>
      </w:pP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left="178" w:hanging="178" w:hangingChars="74"/>
        <w:rPr>
          <w:b/>
          <w:sz w:val="24"/>
        </w:rPr>
      </w:pPr>
      <w:r>
        <w:rPr>
          <w:rFonts w:hint="eastAsia"/>
          <w:b/>
          <w:sz w:val="24"/>
        </w:rPr>
        <w:t>甲方（全称）：中国</w:t>
      </w:r>
      <w:r>
        <w:rPr>
          <w:b/>
          <w:sz w:val="24"/>
        </w:rPr>
        <w:t>科学院深圳理工大学</w:t>
      </w:r>
      <w:r>
        <w:rPr>
          <w:rFonts w:hint="eastAsia"/>
          <w:b/>
          <w:sz w:val="24"/>
        </w:rPr>
        <w:t xml:space="preserve">（筹）    </w:t>
      </w:r>
    </w:p>
    <w:p>
      <w:pPr>
        <w:spacing w:line="480" w:lineRule="exact"/>
        <w:ind w:left="178" w:hanging="178" w:hangingChars="74"/>
        <w:rPr>
          <w:sz w:val="24"/>
        </w:rPr>
      </w:pPr>
      <w:r>
        <w:rPr>
          <w:rFonts w:hint="eastAsia"/>
          <w:b/>
          <w:sz w:val="24"/>
        </w:rPr>
        <w:t>乙方（全称）：深圳市华思设计有限公司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依照《中华人民共和国合同法》、《中华人民共和国建筑法》及其他有关法律、行政法规，遵循平等、自愿、公平和诚实信用的原则，双方就本建设项目制作安装事项协商一致，订立本合同。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一、项目概况：</w:t>
      </w:r>
    </w:p>
    <w:p>
      <w:pPr>
        <w:spacing w:line="480" w:lineRule="auto"/>
        <w:ind w:left="-540" w:leftChars="-257"/>
        <w:jc w:val="left"/>
        <w:rPr>
          <w:rFonts w:ascii="宋体" w:hAnsi="宋体"/>
          <w:b/>
          <w:bCs/>
          <w:sz w:val="36"/>
        </w:rPr>
      </w:pPr>
      <w:r>
        <w:rPr>
          <w:rFonts w:hint="eastAsia"/>
          <w:sz w:val="24"/>
        </w:rPr>
        <w:t xml:space="preserve">        项目名称：</w:t>
      </w:r>
      <w:r>
        <w:rPr>
          <w:rFonts w:hint="eastAsia"/>
          <w:sz w:val="24"/>
          <w:lang w:val="en-US" w:eastAsia="zh-CN"/>
        </w:rPr>
        <w:t>明珠</w:t>
      </w:r>
      <w:r>
        <w:rPr>
          <w:rFonts w:hint="eastAsia"/>
          <w:sz w:val="24"/>
        </w:rPr>
        <w:t>校区标识立体字更新制作安装</w:t>
      </w:r>
    </w:p>
    <w:p>
      <w:pPr>
        <w:spacing w:line="480" w:lineRule="auto"/>
        <w:ind w:left="-540" w:leftChars="-257" w:firstLine="960" w:firstLineChars="400"/>
        <w:jc w:val="left"/>
        <w:rPr>
          <w:sz w:val="24"/>
        </w:rPr>
      </w:pPr>
      <w:r>
        <w:rPr>
          <w:rFonts w:hint="eastAsia"/>
          <w:sz w:val="24"/>
        </w:rPr>
        <w:t>项目地点：中国科学院深圳理工大学（筹）明珠校区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项目内容：明珠校区标识立体字更新制作安装</w:t>
      </w:r>
      <w:r>
        <w:rPr>
          <w:sz w:val="24"/>
        </w:rPr>
        <w:t>，</w:t>
      </w:r>
      <w:r>
        <w:rPr>
          <w:rFonts w:hint="eastAsia"/>
          <w:sz w:val="24"/>
        </w:rPr>
        <w:t>包括A栋、</w:t>
      </w:r>
      <w:r>
        <w:rPr>
          <w:sz w:val="24"/>
        </w:rPr>
        <w:t>D</w:t>
      </w:r>
      <w:r>
        <w:rPr>
          <w:rFonts w:hint="eastAsia"/>
          <w:sz w:val="24"/>
        </w:rPr>
        <w:t>栋楼顶立体字，</w:t>
      </w:r>
      <w:r>
        <w:rPr>
          <w:rFonts w:hint="eastAsia"/>
          <w:sz w:val="24"/>
          <w:lang w:val="en-US" w:eastAsia="zh-CN"/>
        </w:rPr>
        <w:t>A栋</w:t>
      </w:r>
      <w:r>
        <w:rPr>
          <w:rFonts w:hint="eastAsia"/>
          <w:sz w:val="24"/>
        </w:rPr>
        <w:t>门口立体字、</w:t>
      </w:r>
      <w:r>
        <w:rPr>
          <w:rFonts w:hint="eastAsia"/>
          <w:sz w:val="24"/>
          <w:lang w:val="en-US" w:eastAsia="zh-CN"/>
        </w:rPr>
        <w:t>墙面字，以及明珠校区内</w:t>
      </w:r>
      <w:r>
        <w:rPr>
          <w:rFonts w:hint="eastAsia"/>
          <w:sz w:val="24"/>
        </w:rPr>
        <w:t>宣传</w:t>
      </w:r>
      <w:r>
        <w:rPr>
          <w:rFonts w:hint="eastAsia"/>
          <w:sz w:val="24"/>
          <w:lang w:val="en-US" w:eastAsia="zh-CN"/>
        </w:rPr>
        <w:t>栏、</w:t>
      </w:r>
      <w:r>
        <w:rPr>
          <w:rFonts w:hint="eastAsia"/>
          <w:sz w:val="24"/>
        </w:rPr>
        <w:t>灯箱</w:t>
      </w:r>
      <w:r>
        <w:rPr>
          <w:rFonts w:hint="eastAsia"/>
          <w:sz w:val="24"/>
          <w:lang w:val="en-US" w:eastAsia="zh-CN"/>
        </w:rPr>
        <w:t>及其海报</w:t>
      </w:r>
      <w:r>
        <w:rPr>
          <w:rFonts w:hint="eastAsia"/>
          <w:sz w:val="24"/>
        </w:rPr>
        <w:t>、道旗等，制作标准按甲方确认签字的设计内容为准，详见附件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二、项目工作范围：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工作范围：按附件内的设计内容制作安装</w:t>
      </w:r>
      <w:r>
        <w:rPr>
          <w:sz w:val="24"/>
        </w:rPr>
        <w:t xml:space="preserve"> 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工作方式：包工包料、包安装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三、工期：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本次</w:t>
      </w:r>
      <w:r>
        <w:rPr>
          <w:sz w:val="24"/>
        </w:rPr>
        <w:t>合同制作</w:t>
      </w:r>
      <w:r>
        <w:rPr>
          <w:rFonts w:hint="eastAsia"/>
          <w:sz w:val="24"/>
        </w:rPr>
        <w:t>1次性</w:t>
      </w:r>
      <w:r>
        <w:rPr>
          <w:sz w:val="24"/>
        </w:rPr>
        <w:t>完成，</w:t>
      </w:r>
      <w:r>
        <w:rPr>
          <w:rFonts w:hint="eastAsia"/>
          <w:sz w:val="24"/>
        </w:rPr>
        <w:t>接到甲方确认意见之日起</w:t>
      </w:r>
      <w:r>
        <w:rPr>
          <w:sz w:val="24"/>
          <w:u w:val="single"/>
        </w:rPr>
        <w:t>35</w:t>
      </w:r>
      <w:r>
        <w:rPr>
          <w:rFonts w:hint="eastAsia"/>
          <w:sz w:val="24"/>
        </w:rPr>
        <w:t>日内完成，如因甲方原因而导致工期延长，则项目竣工日期相应顺延。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四、验收：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验收标准：按甲方确认的设计内容作为制作验收标准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验收：项目制作、安装、卫生环境整体完工后，由甲方到现场进行验收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五、合同价款及付款：</w:t>
      </w:r>
    </w:p>
    <w:p>
      <w:pPr>
        <w:spacing w:line="480" w:lineRule="exact"/>
        <w:ind w:firstLine="470" w:firstLineChars="196"/>
        <w:outlineLvl w:val="0"/>
        <w:rPr>
          <w:sz w:val="24"/>
        </w:rPr>
      </w:pPr>
      <w:r>
        <w:rPr>
          <w:rFonts w:hint="eastAsia"/>
          <w:sz w:val="24"/>
        </w:rPr>
        <w:t>1、制作费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制作总价</w:t>
      </w:r>
      <w:r>
        <w:rPr>
          <w:rFonts w:hint="eastAsia"/>
          <w:sz w:val="24"/>
          <w:u w:val="single"/>
        </w:rPr>
        <w:t>￥</w:t>
      </w:r>
      <w:r>
        <w:rPr>
          <w:sz w:val="24"/>
          <w:u w:val="single"/>
        </w:rPr>
        <w:t>333885</w:t>
      </w:r>
      <w:r>
        <w:rPr>
          <w:rFonts w:hint="eastAsia"/>
          <w:sz w:val="24"/>
          <w:u w:val="single"/>
        </w:rPr>
        <w:t>.00元（含材料费、税金1%），价格明细详见附件</w:t>
      </w:r>
      <w:r>
        <w:rPr>
          <w:rFonts w:hint="eastAsia"/>
          <w:sz w:val="24"/>
        </w:rPr>
        <w:t>；大写人民币：</w:t>
      </w:r>
      <w:r>
        <w:rPr>
          <w:rFonts w:hint="eastAsia"/>
          <w:sz w:val="24"/>
          <w:u w:val="single"/>
        </w:rPr>
        <w:t>叁拾叁万叁仟捌佰捌拾伍元 整</w:t>
      </w:r>
      <w:r>
        <w:rPr>
          <w:rFonts w:hint="eastAsia"/>
          <w:sz w:val="24"/>
        </w:rPr>
        <w:t>。项目制作完工时，通知甲方在三个工作日内组织验收。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2、付款依据：按合同价付款，合同价为包干价，未发生变更事项及双方责任造成的合同价变化，将不再另行结算。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3、付款方式：甲方在合同签定并收到等额发票后十个工作日内支付</w:t>
      </w:r>
      <w:r>
        <w:rPr>
          <w:sz w:val="24"/>
        </w:rPr>
        <w:t>6</w:t>
      </w:r>
      <w:r>
        <w:rPr>
          <w:rFonts w:hint="eastAsia"/>
          <w:sz w:val="24"/>
        </w:rPr>
        <w:t>0%（</w:t>
      </w:r>
      <w:r>
        <w:rPr>
          <w:sz w:val="24"/>
        </w:rPr>
        <w:t>200331</w:t>
      </w:r>
      <w:r>
        <w:rPr>
          <w:rFonts w:hint="eastAsia"/>
          <w:sz w:val="24"/>
        </w:rPr>
        <w:t>.00元）作为预付款；项目全部制作完成、现场安装验收合格后两周内支付</w:t>
      </w:r>
      <w:r>
        <w:rPr>
          <w:sz w:val="24"/>
        </w:rPr>
        <w:t>40</w:t>
      </w:r>
      <w:r>
        <w:rPr>
          <w:rFonts w:hint="eastAsia"/>
          <w:sz w:val="24"/>
        </w:rPr>
        <w:t>%（</w:t>
      </w:r>
      <w:r>
        <w:rPr>
          <w:sz w:val="24"/>
        </w:rPr>
        <w:t>133554</w:t>
      </w:r>
      <w:r>
        <w:rPr>
          <w:rFonts w:hint="eastAsia"/>
          <w:sz w:val="24"/>
        </w:rPr>
        <w:t>.</w:t>
      </w:r>
      <w:r>
        <w:rPr>
          <w:sz w:val="24"/>
        </w:rPr>
        <w:t>0</w:t>
      </w:r>
      <w:r>
        <w:rPr>
          <w:rFonts w:hint="eastAsia"/>
          <w:sz w:val="24"/>
        </w:rPr>
        <w:t>0元）。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4、收款信息  </w:t>
      </w:r>
      <w:r>
        <w:rPr>
          <w:sz w:val="24"/>
        </w:rPr>
        <w:t xml:space="preserve"> </w:t>
      </w:r>
      <w:r>
        <w:rPr>
          <w:rFonts w:hint="eastAsia"/>
          <w:sz w:val="24"/>
        </w:rPr>
        <w:t>名称：深圳市华思设计有限公司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税号：</w:t>
      </w:r>
      <w:r>
        <w:rPr>
          <w:sz w:val="24"/>
        </w:rPr>
        <w:t>91440300060251936N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单位地址：深圳市福田区深南</w:t>
      </w:r>
      <w:r>
        <w:rPr>
          <w:sz w:val="24"/>
        </w:rPr>
        <w:t>大道</w:t>
      </w:r>
      <w:r>
        <w:rPr>
          <w:rFonts w:hint="eastAsia"/>
          <w:sz w:val="24"/>
        </w:rPr>
        <w:t>2008号凤凰</w:t>
      </w:r>
      <w:r>
        <w:rPr>
          <w:sz w:val="24"/>
        </w:rPr>
        <w:t>大厦</w:t>
      </w:r>
      <w:r>
        <w:rPr>
          <w:rFonts w:hint="eastAsia"/>
          <w:sz w:val="24"/>
        </w:rPr>
        <w:t>2栋28H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>135 3061 8365</w:t>
      </w:r>
    </w:p>
    <w:p>
      <w:pPr>
        <w:spacing w:line="480" w:lineRule="exact"/>
        <w:ind w:firstLine="2160" w:firstLineChars="900"/>
        <w:rPr>
          <w:sz w:val="24"/>
        </w:rPr>
      </w:pPr>
      <w:r>
        <w:rPr>
          <w:rFonts w:hint="eastAsia"/>
          <w:sz w:val="24"/>
        </w:rPr>
        <w:t>开户银行：中信银行深圳市民中心支行</w:t>
      </w:r>
    </w:p>
    <w:p>
      <w:pPr>
        <w:spacing w:line="480" w:lineRule="exact"/>
        <w:ind w:firstLine="2224" w:firstLineChars="927"/>
        <w:rPr>
          <w:sz w:val="24"/>
        </w:rPr>
      </w:pPr>
      <w:r>
        <w:rPr>
          <w:rFonts w:hint="eastAsia"/>
          <w:sz w:val="24"/>
        </w:rPr>
        <w:t>银行账户：</w:t>
      </w:r>
      <w:r>
        <w:rPr>
          <w:sz w:val="24"/>
        </w:rPr>
        <w:t>7442 4101 8280 0090 766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5、乙方需提供合格的增值税</w:t>
      </w:r>
      <w:r>
        <w:rPr>
          <w:sz w:val="24"/>
        </w:rPr>
        <w:t>普通</w:t>
      </w:r>
      <w:r>
        <w:rPr>
          <w:rFonts w:hint="eastAsia"/>
          <w:sz w:val="24"/>
        </w:rPr>
        <w:t>发票。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六、双方职责：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1、甲方职责：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（1）开工前向乙方提供经确认的项目设计方案。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（2）对项目质量、进度进行监督检查。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（3）合同签定后，项目在三个月内未启动施工或者甲方取消施工，按合同价50%做为违约金支付乙方。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2、乙方职责：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（1）严格执行施工规范、安全操作规程。按要求组织施工，保质、保量、按期完成施工任务，解决由乙方负责的各项事宜。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（2）待确认制作工艺后，乙方将向甲方提供相关详细安装施工说明图，并解释清楚安装过程及相应事宜。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（3）乙方对本项目使用性及安全性负责，如在使用过程中因质量问题造成人员、财产损失由乙方承担全部责任。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（4）在保修期内，应免费实施维修。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（5）乙方应向甲方提供合法发票。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七、保修工期：</w:t>
      </w:r>
    </w:p>
    <w:p>
      <w:pPr>
        <w:spacing w:line="480" w:lineRule="exact"/>
        <w:ind w:firstLine="470" w:firstLineChars="196"/>
        <w:rPr>
          <w:sz w:val="24"/>
        </w:rPr>
      </w:pPr>
      <w:r>
        <w:rPr>
          <w:rFonts w:hint="eastAsia"/>
          <w:sz w:val="24"/>
        </w:rPr>
        <w:t>从项目完工即日起1年内，如</w:t>
      </w:r>
      <w:r>
        <w:rPr>
          <w:sz w:val="24"/>
        </w:rPr>
        <w:t>因</w:t>
      </w:r>
      <w:r>
        <w:rPr>
          <w:rFonts w:hint="eastAsia"/>
          <w:sz w:val="24"/>
        </w:rPr>
        <w:t>质量问题造成</w:t>
      </w:r>
      <w:r>
        <w:rPr>
          <w:sz w:val="24"/>
        </w:rPr>
        <w:t>的破损</w:t>
      </w:r>
      <w:r>
        <w:rPr>
          <w:rFonts w:hint="eastAsia"/>
          <w:sz w:val="24"/>
        </w:rPr>
        <w:t>，由乙方免费修复。如</w:t>
      </w:r>
      <w:r>
        <w:rPr>
          <w:sz w:val="24"/>
        </w:rPr>
        <w:t>因</w:t>
      </w:r>
      <w:r>
        <w:rPr>
          <w:rFonts w:hint="eastAsia"/>
          <w:sz w:val="24"/>
        </w:rPr>
        <w:t>甲方</w:t>
      </w:r>
      <w:r>
        <w:rPr>
          <w:sz w:val="24"/>
        </w:rPr>
        <w:t>维护不利，导致</w:t>
      </w:r>
      <w:r>
        <w:rPr>
          <w:rFonts w:hint="eastAsia"/>
          <w:sz w:val="24"/>
        </w:rPr>
        <w:t>划伤</w:t>
      </w:r>
      <w:r>
        <w:rPr>
          <w:sz w:val="24"/>
        </w:rPr>
        <w:t>、损坏等，乙方</w:t>
      </w:r>
      <w:r>
        <w:rPr>
          <w:rFonts w:hint="eastAsia"/>
          <w:sz w:val="24"/>
        </w:rPr>
        <w:t>可按</w:t>
      </w:r>
      <w:r>
        <w:rPr>
          <w:sz w:val="24"/>
        </w:rPr>
        <w:t>成本价提供维修服务。</w:t>
      </w:r>
    </w:p>
    <w:p>
      <w:pPr>
        <w:spacing w:line="300" w:lineRule="exact"/>
        <w:rPr>
          <w:b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八、违约责任：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1、乙方必须按合同约定时间完成施工，否则每拖延1天应支付违约金人民币贰佰元，甲方可直接于应付项目款中扣收违约金；超过10天未完成施工，甲方有权终止合同，甲方无须对已完工项目支付任何补偿。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2、乙方所用材料及施工质量必须符合合同要求，出现偷工减料或错漏问题，乙方应无条件返工，如造成工期延误的，按上述第1款处理。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</w:p>
    <w:p>
      <w:pPr>
        <w:spacing w:line="48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九、其他事项：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1、在施工中若有发生争议事项，由甲、乙双方协商解决，协商不成，由项目所在地人民法院裁决，对双方均有约束力。</w:t>
      </w:r>
    </w:p>
    <w:p>
      <w:pPr>
        <w:spacing w:line="48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2、本合同一式肆份，甲、乙双方各执贰份，每份具有同等法律效力。合同附件为本合同有效组成部分，与本合同具有同等法律效力。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3、本合同自双方签字盖章之日起生效。</w: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 xml:space="preserve">甲方：                      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乙方：深圳市华思设计有限公司</w:t>
      </w: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 xml:space="preserve">代表：                                 代表：  </w:t>
      </w: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 xml:space="preserve">联系电话：                             联系电话： </w:t>
      </w:r>
    </w:p>
    <w:p>
      <w:pPr>
        <w:spacing w:before="156" w:beforeLines="50" w:after="156" w:afterLines="50" w:line="480" w:lineRule="exact"/>
        <w:rPr>
          <w:sz w:val="24"/>
        </w:rPr>
      </w:pPr>
      <w:r>
        <w:rPr>
          <w:rFonts w:hint="eastAsia"/>
          <w:sz w:val="24"/>
        </w:rPr>
        <w:t>时间：     年   月   日                时间：     年  月  日</w:t>
      </w:r>
    </w:p>
    <w:p>
      <w:pPr>
        <w:spacing w:before="156" w:beforeLines="50" w:after="156" w:afterLines="50"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</w:p>
    <w:p>
      <w:pPr>
        <w:spacing w:before="156" w:beforeLines="50" w:after="156" w:afterLines="50" w:line="480" w:lineRule="exact"/>
        <w:rPr>
          <w:sz w:val="24"/>
        </w:rPr>
      </w:pPr>
    </w:p>
    <w:sectPr>
      <w:headerReference r:id="rId3" w:type="default"/>
      <w:pgSz w:w="11906" w:h="16838"/>
      <w:pgMar w:top="1134" w:right="1304" w:bottom="1135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3"/>
    <w:rsid w:val="00057741"/>
    <w:rsid w:val="000B28A0"/>
    <w:rsid w:val="00135C4D"/>
    <w:rsid w:val="001474CB"/>
    <w:rsid w:val="00161E54"/>
    <w:rsid w:val="001A237C"/>
    <w:rsid w:val="001D0A12"/>
    <w:rsid w:val="001F6A7E"/>
    <w:rsid w:val="002916B3"/>
    <w:rsid w:val="002D7458"/>
    <w:rsid w:val="0031242A"/>
    <w:rsid w:val="00326E62"/>
    <w:rsid w:val="0037448E"/>
    <w:rsid w:val="00396647"/>
    <w:rsid w:val="00443499"/>
    <w:rsid w:val="00486377"/>
    <w:rsid w:val="004A6CAB"/>
    <w:rsid w:val="004E5729"/>
    <w:rsid w:val="00614C2E"/>
    <w:rsid w:val="00657428"/>
    <w:rsid w:val="00666BA9"/>
    <w:rsid w:val="00675E2B"/>
    <w:rsid w:val="006774FA"/>
    <w:rsid w:val="00683F99"/>
    <w:rsid w:val="00686D74"/>
    <w:rsid w:val="006E668C"/>
    <w:rsid w:val="007273F8"/>
    <w:rsid w:val="007670BD"/>
    <w:rsid w:val="007A32DE"/>
    <w:rsid w:val="007B56D1"/>
    <w:rsid w:val="007E21BA"/>
    <w:rsid w:val="007E729D"/>
    <w:rsid w:val="00817793"/>
    <w:rsid w:val="00825CFD"/>
    <w:rsid w:val="0087519E"/>
    <w:rsid w:val="008C4952"/>
    <w:rsid w:val="008C5FBA"/>
    <w:rsid w:val="008E32B7"/>
    <w:rsid w:val="00947706"/>
    <w:rsid w:val="0095678D"/>
    <w:rsid w:val="00964295"/>
    <w:rsid w:val="009742EB"/>
    <w:rsid w:val="00987826"/>
    <w:rsid w:val="009B2D82"/>
    <w:rsid w:val="00A15A4B"/>
    <w:rsid w:val="00A6713E"/>
    <w:rsid w:val="00A91FB0"/>
    <w:rsid w:val="00AF115D"/>
    <w:rsid w:val="00B353F4"/>
    <w:rsid w:val="00B6265E"/>
    <w:rsid w:val="00B654CB"/>
    <w:rsid w:val="00B86093"/>
    <w:rsid w:val="00BA13E4"/>
    <w:rsid w:val="00BE2B67"/>
    <w:rsid w:val="00C00ED2"/>
    <w:rsid w:val="00C340BF"/>
    <w:rsid w:val="00C72204"/>
    <w:rsid w:val="00C81B5B"/>
    <w:rsid w:val="00C83A55"/>
    <w:rsid w:val="00CB052B"/>
    <w:rsid w:val="00CB3280"/>
    <w:rsid w:val="00CF13C9"/>
    <w:rsid w:val="00D2242A"/>
    <w:rsid w:val="00D42A04"/>
    <w:rsid w:val="00D653BD"/>
    <w:rsid w:val="00D819AE"/>
    <w:rsid w:val="00D825C1"/>
    <w:rsid w:val="00DA5227"/>
    <w:rsid w:val="00DB0ACC"/>
    <w:rsid w:val="00DD4C92"/>
    <w:rsid w:val="00DF2E05"/>
    <w:rsid w:val="00DF7784"/>
    <w:rsid w:val="00E00C77"/>
    <w:rsid w:val="00E074D4"/>
    <w:rsid w:val="00E26638"/>
    <w:rsid w:val="00E27CD9"/>
    <w:rsid w:val="00E410B5"/>
    <w:rsid w:val="00E525D8"/>
    <w:rsid w:val="00EE54A1"/>
    <w:rsid w:val="191B5A65"/>
    <w:rsid w:val="28853524"/>
    <w:rsid w:val="2CEE7A16"/>
    <w:rsid w:val="4517281B"/>
    <w:rsid w:val="4E8335E5"/>
    <w:rsid w:val="570201AB"/>
    <w:rsid w:val="6839702C"/>
    <w:rsid w:val="758F7B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Plain Text"/>
    <w:basedOn w:val="1"/>
    <w:link w:val="12"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uiPriority w:val="0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文档结构图 Char"/>
    <w:basedOn w:val="9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3C8E4-6190-4466-804D-2AC2D6716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281</Words>
  <Characters>1602</Characters>
  <Lines>13</Lines>
  <Paragraphs>3</Paragraphs>
  <TotalTime>21</TotalTime>
  <ScaleCrop>false</ScaleCrop>
  <LinksUpToDate>false</LinksUpToDate>
  <CharactersWithSpaces>1880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2022-03-21T10:03:00Z</dcterms:created>
  <dc:creator>童璐玮</dc:creator>
  <cp:lastModifiedBy>W.M</cp:lastModifiedBy>
  <cp:lastPrinted>2016-10-20T07:57:00Z</cp:lastPrinted>
  <dcterms:modified xsi:type="dcterms:W3CDTF">2022-03-30T02:44:49Z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6999FF7AC2AD453282BEF4850B61A2F1</vt:lpwstr>
  </property>
</Properties>
</file>